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9B7CE" w14:textId="5F393E66" w:rsidR="00E40196" w:rsidRDefault="00E40196" w:rsidP="00852251">
      <w:pPr>
        <w:pStyle w:val="StandardWeb"/>
        <w:spacing w:before="0" w:beforeAutospacing="0" w:after="0" w:afterAutospacing="0" w:line="276" w:lineRule="auto"/>
        <w:rPr>
          <w:rFonts w:asciiTheme="minorHAnsi" w:hAnsiTheme="minorHAnsi" w:cstheme="minorHAnsi"/>
          <w:b/>
          <w:bCs/>
          <w:color w:val="000000"/>
          <w:sz w:val="22"/>
          <w:szCs w:val="22"/>
          <w:bdr w:val="none" w:sz="0" w:space="0" w:color="auto" w:frame="1"/>
        </w:rPr>
      </w:pPr>
      <w:r>
        <w:rPr>
          <w:rFonts w:asciiTheme="minorHAnsi" w:hAnsiTheme="minorHAnsi" w:cstheme="minorHAnsi"/>
          <w:b/>
          <w:bCs/>
          <w:color w:val="000000"/>
          <w:sz w:val="22"/>
          <w:szCs w:val="22"/>
          <w:bdr w:val="none" w:sz="0" w:space="0" w:color="auto" w:frame="1"/>
        </w:rPr>
        <w:t xml:space="preserve">Pressemitteilung des BDG Berufsverbandes Deutscher Geowissenschaftler e. V. vom </w:t>
      </w:r>
      <w:r w:rsidR="00E045D3">
        <w:rPr>
          <w:rFonts w:asciiTheme="minorHAnsi" w:hAnsiTheme="minorHAnsi" w:cstheme="minorHAnsi"/>
          <w:b/>
          <w:bCs/>
          <w:color w:val="000000"/>
          <w:sz w:val="22"/>
          <w:szCs w:val="22"/>
          <w:bdr w:val="none" w:sz="0" w:space="0" w:color="auto" w:frame="1"/>
        </w:rPr>
        <w:t>07</w:t>
      </w:r>
      <w:r>
        <w:rPr>
          <w:rFonts w:asciiTheme="minorHAnsi" w:hAnsiTheme="minorHAnsi" w:cstheme="minorHAnsi"/>
          <w:b/>
          <w:bCs/>
          <w:color w:val="000000"/>
          <w:sz w:val="22"/>
          <w:szCs w:val="22"/>
          <w:bdr w:val="none" w:sz="0" w:space="0" w:color="auto" w:frame="1"/>
        </w:rPr>
        <w:t>. Juli 2020</w:t>
      </w:r>
    </w:p>
    <w:p w14:paraId="04648196" w14:textId="77777777" w:rsidR="00E40196" w:rsidRDefault="00E40196" w:rsidP="00852251">
      <w:pPr>
        <w:pStyle w:val="StandardWeb"/>
        <w:spacing w:before="0" w:beforeAutospacing="0" w:after="0" w:afterAutospacing="0" w:line="276" w:lineRule="auto"/>
        <w:rPr>
          <w:rFonts w:asciiTheme="minorHAnsi" w:hAnsiTheme="minorHAnsi" w:cstheme="minorHAnsi"/>
          <w:b/>
          <w:bCs/>
          <w:color w:val="000000"/>
          <w:sz w:val="22"/>
          <w:szCs w:val="22"/>
          <w:bdr w:val="none" w:sz="0" w:space="0" w:color="auto" w:frame="1"/>
        </w:rPr>
      </w:pPr>
    </w:p>
    <w:p w14:paraId="346AD034" w14:textId="464D03EF" w:rsidR="00852251" w:rsidRPr="00852251" w:rsidRDefault="00852251" w:rsidP="00852251">
      <w:pPr>
        <w:pStyle w:val="StandardWeb"/>
        <w:spacing w:before="0" w:beforeAutospacing="0" w:after="0" w:afterAutospacing="0" w:line="276" w:lineRule="auto"/>
        <w:rPr>
          <w:rFonts w:asciiTheme="minorHAnsi" w:hAnsiTheme="minorHAnsi" w:cstheme="minorHAnsi"/>
          <w:b/>
          <w:bCs/>
          <w:color w:val="000000"/>
          <w:sz w:val="22"/>
          <w:szCs w:val="22"/>
          <w:bdr w:val="none" w:sz="0" w:space="0" w:color="auto" w:frame="1"/>
        </w:rPr>
      </w:pPr>
      <w:r w:rsidRPr="00852251">
        <w:rPr>
          <w:rFonts w:asciiTheme="minorHAnsi" w:hAnsiTheme="minorHAnsi" w:cstheme="minorHAnsi"/>
          <w:b/>
          <w:bCs/>
          <w:color w:val="000000"/>
          <w:sz w:val="22"/>
          <w:szCs w:val="22"/>
          <w:bdr w:val="none" w:sz="0" w:space="0" w:color="auto" w:frame="1"/>
        </w:rPr>
        <w:t>Umfrage des Berufsverbandes Deutscher Geowissenschaftler</w:t>
      </w:r>
      <w:r w:rsidR="00E40196">
        <w:rPr>
          <w:rFonts w:asciiTheme="minorHAnsi" w:hAnsiTheme="minorHAnsi" w:cstheme="minorHAnsi"/>
          <w:b/>
          <w:bCs/>
          <w:color w:val="000000"/>
          <w:sz w:val="22"/>
          <w:szCs w:val="22"/>
          <w:bdr w:val="none" w:sz="0" w:space="0" w:color="auto" w:frame="1"/>
        </w:rPr>
        <w:t xml:space="preserve"> e. V.</w:t>
      </w:r>
    </w:p>
    <w:p w14:paraId="2C417C03" w14:textId="41A00EF6" w:rsidR="00852251" w:rsidRPr="00852251" w:rsidRDefault="00852251" w:rsidP="00852251">
      <w:pPr>
        <w:pStyle w:val="StandardWeb"/>
        <w:spacing w:before="0" w:beforeAutospacing="0" w:after="0" w:afterAutospacing="0" w:line="276" w:lineRule="auto"/>
        <w:rPr>
          <w:rFonts w:asciiTheme="minorHAnsi" w:hAnsiTheme="minorHAnsi" w:cstheme="minorHAnsi"/>
          <w:b/>
          <w:bCs/>
          <w:color w:val="000000"/>
          <w:sz w:val="28"/>
          <w:szCs w:val="28"/>
          <w:bdr w:val="none" w:sz="0" w:space="0" w:color="auto" w:frame="1"/>
        </w:rPr>
      </w:pPr>
      <w:r w:rsidRPr="00852251">
        <w:rPr>
          <w:rFonts w:asciiTheme="minorHAnsi" w:hAnsiTheme="minorHAnsi" w:cstheme="minorHAnsi"/>
          <w:b/>
          <w:bCs/>
          <w:color w:val="000000"/>
          <w:sz w:val="28"/>
          <w:szCs w:val="28"/>
          <w:bdr w:val="none" w:sz="0" w:space="0" w:color="auto" w:frame="1"/>
        </w:rPr>
        <w:t>Auswirkungen der Corona-Krise auf die Geo-Branchen</w:t>
      </w:r>
    </w:p>
    <w:p w14:paraId="673F443F" w14:textId="77777777" w:rsidR="00852251" w:rsidRPr="00852251" w:rsidRDefault="00852251" w:rsidP="00852251">
      <w:pPr>
        <w:pStyle w:val="StandardWeb"/>
        <w:spacing w:before="0" w:beforeAutospacing="0" w:after="0" w:afterAutospacing="0" w:line="276" w:lineRule="auto"/>
        <w:rPr>
          <w:rFonts w:asciiTheme="minorHAnsi" w:hAnsiTheme="minorHAnsi" w:cstheme="minorHAnsi"/>
          <w:color w:val="000000"/>
          <w:sz w:val="22"/>
          <w:szCs w:val="22"/>
        </w:rPr>
      </w:pPr>
    </w:p>
    <w:p w14:paraId="012A17D5" w14:textId="5444D50A" w:rsidR="00852251" w:rsidRPr="00852251" w:rsidRDefault="00852251" w:rsidP="00E40196">
      <w:pPr>
        <w:pStyle w:val="StandardWeb"/>
        <w:spacing w:before="0" w:beforeAutospacing="0" w:after="240" w:afterAutospacing="0" w:line="276" w:lineRule="auto"/>
        <w:jc w:val="both"/>
        <w:rPr>
          <w:rFonts w:asciiTheme="minorHAnsi" w:hAnsiTheme="minorHAnsi" w:cstheme="minorHAnsi"/>
          <w:b/>
          <w:bCs/>
          <w:color w:val="000000"/>
          <w:sz w:val="22"/>
          <w:szCs w:val="22"/>
          <w:bdr w:val="none" w:sz="0" w:space="0" w:color="auto" w:frame="1"/>
        </w:rPr>
      </w:pPr>
      <w:r w:rsidRPr="00852251">
        <w:rPr>
          <w:rFonts w:asciiTheme="minorHAnsi" w:hAnsiTheme="minorHAnsi" w:cstheme="minorHAnsi"/>
          <w:b/>
          <w:bCs/>
          <w:color w:val="000000"/>
          <w:sz w:val="22"/>
          <w:szCs w:val="22"/>
          <w:bdr w:val="none" w:sz="0" w:space="0" w:color="auto" w:frame="1"/>
        </w:rPr>
        <w:t xml:space="preserve">Bonn. Der BDG Berufsverband Deutscher Geowissenschaftler e. V. hat Ende Mai 2020 eine Umfrage unter seinen </w:t>
      </w:r>
      <w:r w:rsidR="00C0461B">
        <w:rPr>
          <w:rFonts w:asciiTheme="minorHAnsi" w:hAnsiTheme="minorHAnsi" w:cstheme="minorHAnsi"/>
          <w:b/>
          <w:bCs/>
          <w:color w:val="000000"/>
          <w:sz w:val="22"/>
          <w:szCs w:val="22"/>
          <w:bdr w:val="none" w:sz="0" w:space="0" w:color="auto" w:frame="1"/>
        </w:rPr>
        <w:t xml:space="preserve">Mitgliedern </w:t>
      </w:r>
      <w:r w:rsidRPr="00852251">
        <w:rPr>
          <w:rFonts w:asciiTheme="minorHAnsi" w:hAnsiTheme="minorHAnsi" w:cstheme="minorHAnsi"/>
          <w:b/>
          <w:bCs/>
          <w:color w:val="000000"/>
          <w:sz w:val="22"/>
          <w:szCs w:val="22"/>
          <w:bdr w:val="none" w:sz="0" w:space="0" w:color="auto" w:frame="1"/>
        </w:rPr>
        <w:t xml:space="preserve">durchgeführt, um ein genaueres Bild </w:t>
      </w:r>
      <w:r w:rsidR="001F6107">
        <w:rPr>
          <w:rFonts w:asciiTheme="minorHAnsi" w:hAnsiTheme="minorHAnsi" w:cstheme="minorHAnsi"/>
          <w:b/>
          <w:bCs/>
          <w:color w:val="000000"/>
          <w:sz w:val="22"/>
          <w:szCs w:val="22"/>
          <w:bdr w:val="none" w:sz="0" w:space="0" w:color="auto" w:frame="1"/>
        </w:rPr>
        <w:t xml:space="preserve">von den </w:t>
      </w:r>
      <w:r w:rsidRPr="00852251">
        <w:rPr>
          <w:rFonts w:asciiTheme="minorHAnsi" w:hAnsiTheme="minorHAnsi" w:cstheme="minorHAnsi"/>
          <w:b/>
          <w:bCs/>
          <w:color w:val="000000"/>
          <w:sz w:val="22"/>
          <w:szCs w:val="22"/>
          <w:bdr w:val="none" w:sz="0" w:space="0" w:color="auto" w:frame="1"/>
        </w:rPr>
        <w:t xml:space="preserve">wirtschaftlichen Folgen der Corona-Pandemie auf die Geo-Branche zu bekommen. </w:t>
      </w:r>
      <w:r w:rsidR="00E40196">
        <w:rPr>
          <w:rFonts w:asciiTheme="minorHAnsi" w:hAnsiTheme="minorHAnsi" w:cstheme="minorHAnsi"/>
          <w:b/>
          <w:bCs/>
          <w:color w:val="000000"/>
          <w:sz w:val="22"/>
          <w:szCs w:val="22"/>
          <w:bdr w:val="none" w:sz="0" w:space="0" w:color="auto" w:frame="1"/>
        </w:rPr>
        <w:t>D</w:t>
      </w:r>
      <w:r w:rsidR="00C0461B">
        <w:rPr>
          <w:rFonts w:asciiTheme="minorHAnsi" w:hAnsiTheme="minorHAnsi" w:cstheme="minorHAnsi"/>
          <w:b/>
          <w:bCs/>
          <w:color w:val="000000"/>
          <w:sz w:val="22"/>
          <w:szCs w:val="22"/>
          <w:bdr w:val="none" w:sz="0" w:space="0" w:color="auto" w:frame="1"/>
        </w:rPr>
        <w:t>en</w:t>
      </w:r>
      <w:r w:rsidR="00E40196">
        <w:rPr>
          <w:rFonts w:asciiTheme="minorHAnsi" w:hAnsiTheme="minorHAnsi" w:cstheme="minorHAnsi"/>
          <w:b/>
          <w:bCs/>
          <w:color w:val="000000"/>
          <w:sz w:val="22"/>
          <w:szCs w:val="22"/>
          <w:bdr w:val="none" w:sz="0" w:space="0" w:color="auto" w:frame="1"/>
        </w:rPr>
        <w:t xml:space="preserve"> Ergebnisse</w:t>
      </w:r>
      <w:r w:rsidR="00C0461B">
        <w:rPr>
          <w:rFonts w:asciiTheme="minorHAnsi" w:hAnsiTheme="minorHAnsi" w:cstheme="minorHAnsi"/>
          <w:b/>
          <w:bCs/>
          <w:color w:val="000000"/>
          <w:sz w:val="22"/>
          <w:szCs w:val="22"/>
          <w:bdr w:val="none" w:sz="0" w:space="0" w:color="auto" w:frame="1"/>
        </w:rPr>
        <w:t>n</w:t>
      </w:r>
      <w:r w:rsidR="00E40196">
        <w:rPr>
          <w:rFonts w:asciiTheme="minorHAnsi" w:hAnsiTheme="minorHAnsi" w:cstheme="minorHAnsi"/>
          <w:b/>
          <w:bCs/>
          <w:color w:val="000000"/>
          <w:sz w:val="22"/>
          <w:szCs w:val="22"/>
          <w:bdr w:val="none" w:sz="0" w:space="0" w:color="auto" w:frame="1"/>
        </w:rPr>
        <w:t xml:space="preserve"> </w:t>
      </w:r>
      <w:r w:rsidR="00C0461B">
        <w:rPr>
          <w:rFonts w:asciiTheme="minorHAnsi" w:hAnsiTheme="minorHAnsi" w:cstheme="minorHAnsi"/>
          <w:b/>
          <w:bCs/>
          <w:color w:val="000000"/>
          <w:sz w:val="22"/>
          <w:szCs w:val="22"/>
          <w:bdr w:val="none" w:sz="0" w:space="0" w:color="auto" w:frame="1"/>
        </w:rPr>
        <w:t xml:space="preserve">zufolge </w:t>
      </w:r>
      <w:r w:rsidR="0048408A">
        <w:rPr>
          <w:rFonts w:asciiTheme="minorHAnsi" w:hAnsiTheme="minorHAnsi" w:cstheme="minorHAnsi"/>
          <w:b/>
          <w:bCs/>
          <w:color w:val="000000"/>
          <w:sz w:val="22"/>
          <w:szCs w:val="22"/>
          <w:bdr w:val="none" w:sz="0" w:space="0" w:color="auto" w:frame="1"/>
        </w:rPr>
        <w:t xml:space="preserve">wirkt sich </w:t>
      </w:r>
      <w:r w:rsidR="00E40196">
        <w:rPr>
          <w:rFonts w:asciiTheme="minorHAnsi" w:hAnsiTheme="minorHAnsi" w:cstheme="minorHAnsi"/>
          <w:b/>
          <w:bCs/>
          <w:color w:val="000000"/>
          <w:sz w:val="22"/>
          <w:szCs w:val="22"/>
          <w:bdr w:val="none" w:sz="0" w:space="0" w:color="auto" w:frame="1"/>
        </w:rPr>
        <w:t xml:space="preserve">die Corona-Krise zwar auf </w:t>
      </w:r>
      <w:r w:rsidR="00C0461B">
        <w:rPr>
          <w:rFonts w:asciiTheme="minorHAnsi" w:hAnsiTheme="minorHAnsi" w:cstheme="minorHAnsi"/>
          <w:b/>
          <w:bCs/>
          <w:color w:val="000000"/>
          <w:sz w:val="22"/>
          <w:szCs w:val="22"/>
          <w:bdr w:val="none" w:sz="0" w:space="0" w:color="auto" w:frame="1"/>
        </w:rPr>
        <w:t xml:space="preserve">die </w:t>
      </w:r>
      <w:r w:rsidRPr="00852251">
        <w:rPr>
          <w:rFonts w:asciiTheme="minorHAnsi" w:hAnsiTheme="minorHAnsi" w:cstheme="minorHAnsi"/>
          <w:b/>
          <w:bCs/>
          <w:color w:val="000000"/>
          <w:sz w:val="22"/>
          <w:szCs w:val="22"/>
          <w:bdr w:val="none" w:sz="0" w:space="0" w:color="auto" w:frame="1"/>
        </w:rPr>
        <w:t>verschiedene</w:t>
      </w:r>
      <w:r w:rsidR="00857E15">
        <w:rPr>
          <w:rFonts w:asciiTheme="minorHAnsi" w:hAnsiTheme="minorHAnsi" w:cstheme="minorHAnsi"/>
          <w:b/>
          <w:bCs/>
          <w:color w:val="000000"/>
          <w:sz w:val="22"/>
          <w:szCs w:val="22"/>
          <w:bdr w:val="none" w:sz="0" w:space="0" w:color="auto" w:frame="1"/>
        </w:rPr>
        <w:t>n</w:t>
      </w:r>
      <w:r w:rsidRPr="00852251">
        <w:rPr>
          <w:rFonts w:asciiTheme="minorHAnsi" w:hAnsiTheme="minorHAnsi" w:cstheme="minorHAnsi"/>
          <w:b/>
          <w:bCs/>
          <w:color w:val="000000"/>
          <w:sz w:val="22"/>
          <w:szCs w:val="22"/>
          <w:bdr w:val="none" w:sz="0" w:space="0" w:color="auto" w:frame="1"/>
        </w:rPr>
        <w:t xml:space="preserve"> Beschäftigungsbereiche von Geowissenschaftler</w:t>
      </w:r>
      <w:r w:rsidR="00C0461B">
        <w:rPr>
          <w:rFonts w:asciiTheme="minorHAnsi" w:hAnsiTheme="minorHAnsi" w:cstheme="minorHAnsi"/>
          <w:b/>
          <w:bCs/>
          <w:color w:val="000000"/>
          <w:sz w:val="22"/>
          <w:szCs w:val="22"/>
          <w:bdr w:val="none" w:sz="0" w:space="0" w:color="auto" w:frame="1"/>
        </w:rPr>
        <w:t>innen und Geowissenschaftler</w:t>
      </w:r>
      <w:r w:rsidRPr="00852251">
        <w:rPr>
          <w:rFonts w:asciiTheme="minorHAnsi" w:hAnsiTheme="minorHAnsi" w:cstheme="minorHAnsi"/>
          <w:b/>
          <w:bCs/>
          <w:color w:val="000000"/>
          <w:sz w:val="22"/>
          <w:szCs w:val="22"/>
          <w:bdr w:val="none" w:sz="0" w:space="0" w:color="auto" w:frame="1"/>
        </w:rPr>
        <w:t xml:space="preserve">n </w:t>
      </w:r>
      <w:r w:rsidR="00E40196">
        <w:rPr>
          <w:rFonts w:asciiTheme="minorHAnsi" w:hAnsiTheme="minorHAnsi" w:cstheme="minorHAnsi"/>
          <w:b/>
          <w:bCs/>
          <w:color w:val="000000"/>
          <w:sz w:val="22"/>
          <w:szCs w:val="22"/>
          <w:bdr w:val="none" w:sz="0" w:space="0" w:color="auto" w:frame="1"/>
        </w:rPr>
        <w:t xml:space="preserve">aus, die </w:t>
      </w:r>
      <w:r w:rsidR="00BF5C87">
        <w:rPr>
          <w:rFonts w:asciiTheme="minorHAnsi" w:hAnsiTheme="minorHAnsi" w:cstheme="minorHAnsi"/>
          <w:b/>
          <w:bCs/>
          <w:color w:val="000000"/>
          <w:sz w:val="22"/>
          <w:szCs w:val="22"/>
          <w:bdr w:val="none" w:sz="0" w:space="0" w:color="auto" w:frame="1"/>
        </w:rPr>
        <w:t xml:space="preserve">Branche </w:t>
      </w:r>
      <w:r w:rsidR="0048408A">
        <w:rPr>
          <w:rFonts w:asciiTheme="minorHAnsi" w:hAnsiTheme="minorHAnsi" w:cstheme="minorHAnsi"/>
          <w:b/>
          <w:bCs/>
          <w:color w:val="000000"/>
          <w:sz w:val="22"/>
          <w:szCs w:val="22"/>
          <w:bdr w:val="none" w:sz="0" w:space="0" w:color="auto" w:frame="1"/>
        </w:rPr>
        <w:t xml:space="preserve">zeigt </w:t>
      </w:r>
      <w:r w:rsidR="00E40196">
        <w:rPr>
          <w:rFonts w:asciiTheme="minorHAnsi" w:hAnsiTheme="minorHAnsi" w:cstheme="minorHAnsi"/>
          <w:b/>
          <w:bCs/>
          <w:color w:val="000000"/>
          <w:sz w:val="22"/>
          <w:szCs w:val="22"/>
          <w:bdr w:val="none" w:sz="0" w:space="0" w:color="auto" w:frame="1"/>
        </w:rPr>
        <w:t>sich aktuell jedoc</w:t>
      </w:r>
      <w:r w:rsidR="0048408A">
        <w:rPr>
          <w:rFonts w:asciiTheme="minorHAnsi" w:hAnsiTheme="minorHAnsi" w:cstheme="minorHAnsi"/>
          <w:b/>
          <w:bCs/>
          <w:color w:val="000000"/>
          <w:sz w:val="22"/>
          <w:szCs w:val="22"/>
          <w:bdr w:val="none" w:sz="0" w:space="0" w:color="auto" w:frame="1"/>
        </w:rPr>
        <w:t>h</w:t>
      </w:r>
      <w:r w:rsidR="00E40196">
        <w:rPr>
          <w:rFonts w:asciiTheme="minorHAnsi" w:hAnsiTheme="minorHAnsi" w:cstheme="minorHAnsi"/>
          <w:b/>
          <w:bCs/>
          <w:color w:val="000000"/>
          <w:sz w:val="22"/>
          <w:szCs w:val="22"/>
          <w:bdr w:val="none" w:sz="0" w:space="0" w:color="auto" w:frame="1"/>
        </w:rPr>
        <w:t xml:space="preserve"> re</w:t>
      </w:r>
      <w:r w:rsidR="0048408A">
        <w:rPr>
          <w:rFonts w:asciiTheme="minorHAnsi" w:hAnsiTheme="minorHAnsi" w:cstheme="minorHAnsi"/>
          <w:b/>
          <w:bCs/>
          <w:color w:val="000000"/>
          <w:sz w:val="22"/>
          <w:szCs w:val="22"/>
          <w:bdr w:val="none" w:sz="0" w:space="0" w:color="auto" w:frame="1"/>
        </w:rPr>
        <w:t xml:space="preserve">lativ </w:t>
      </w:r>
      <w:r w:rsidR="00E40196">
        <w:rPr>
          <w:rFonts w:asciiTheme="minorHAnsi" w:hAnsiTheme="minorHAnsi" w:cstheme="minorHAnsi"/>
          <w:b/>
          <w:bCs/>
          <w:color w:val="000000"/>
          <w:sz w:val="22"/>
          <w:szCs w:val="22"/>
          <w:bdr w:val="none" w:sz="0" w:space="0" w:color="auto" w:frame="1"/>
        </w:rPr>
        <w:t>stabil.</w:t>
      </w:r>
      <w:r w:rsidR="0048408A">
        <w:rPr>
          <w:rFonts w:asciiTheme="minorHAnsi" w:hAnsiTheme="minorHAnsi" w:cstheme="minorHAnsi"/>
          <w:b/>
          <w:bCs/>
          <w:color w:val="000000"/>
          <w:sz w:val="22"/>
          <w:szCs w:val="22"/>
          <w:bdr w:val="none" w:sz="0" w:space="0" w:color="auto" w:frame="1"/>
        </w:rPr>
        <w:t xml:space="preserve"> Mit einer Eintrübung der wirtschaftlichen Lage wird mit </w:t>
      </w:r>
      <w:proofErr w:type="gramStart"/>
      <w:r w:rsidR="0048408A">
        <w:rPr>
          <w:rFonts w:asciiTheme="minorHAnsi" w:hAnsiTheme="minorHAnsi" w:cstheme="minorHAnsi"/>
          <w:b/>
          <w:bCs/>
          <w:color w:val="000000"/>
          <w:sz w:val="22"/>
          <w:szCs w:val="22"/>
          <w:bdr w:val="none" w:sz="0" w:space="0" w:color="auto" w:frame="1"/>
        </w:rPr>
        <w:t>zeitlicher Verzögerung</w:t>
      </w:r>
      <w:proofErr w:type="gramEnd"/>
      <w:r w:rsidR="0048408A">
        <w:rPr>
          <w:rFonts w:asciiTheme="minorHAnsi" w:hAnsiTheme="minorHAnsi" w:cstheme="minorHAnsi"/>
          <w:b/>
          <w:bCs/>
          <w:color w:val="000000"/>
          <w:sz w:val="22"/>
          <w:szCs w:val="22"/>
          <w:bdr w:val="none" w:sz="0" w:space="0" w:color="auto" w:frame="1"/>
        </w:rPr>
        <w:t xml:space="preserve"> gerechnet.</w:t>
      </w:r>
    </w:p>
    <w:p w14:paraId="3DC77049" w14:textId="2BB22811" w:rsidR="00852251" w:rsidRDefault="00852251" w:rsidP="00E40196">
      <w:pPr>
        <w:pStyle w:val="StandardWeb"/>
        <w:spacing w:before="0" w:beforeAutospacing="0" w:after="240" w:afterAutospacing="0" w:line="276" w:lineRule="auto"/>
        <w:jc w:val="both"/>
        <w:rPr>
          <w:rFonts w:asciiTheme="minorHAnsi" w:hAnsiTheme="minorHAnsi" w:cstheme="minorHAnsi"/>
          <w:color w:val="000000"/>
          <w:sz w:val="22"/>
          <w:szCs w:val="22"/>
          <w:bdr w:val="none" w:sz="0" w:space="0" w:color="auto" w:frame="1"/>
        </w:rPr>
      </w:pPr>
      <w:r w:rsidRPr="00852251">
        <w:rPr>
          <w:rFonts w:asciiTheme="minorHAnsi" w:hAnsiTheme="minorHAnsi" w:cstheme="minorHAnsi"/>
          <w:color w:val="000000"/>
          <w:sz w:val="22"/>
          <w:szCs w:val="22"/>
          <w:bdr w:val="none" w:sz="0" w:space="0" w:color="auto" w:frame="1"/>
        </w:rPr>
        <w:t xml:space="preserve">An der </w:t>
      </w:r>
      <w:r w:rsidR="003E781F">
        <w:rPr>
          <w:rFonts w:asciiTheme="minorHAnsi" w:hAnsiTheme="minorHAnsi" w:cstheme="minorHAnsi"/>
          <w:color w:val="000000"/>
          <w:sz w:val="22"/>
          <w:szCs w:val="22"/>
          <w:bdr w:val="none" w:sz="0" w:space="0" w:color="auto" w:frame="1"/>
        </w:rPr>
        <w:t>Umfrage</w:t>
      </w:r>
      <w:r w:rsidRPr="00852251">
        <w:rPr>
          <w:rFonts w:asciiTheme="minorHAnsi" w:hAnsiTheme="minorHAnsi" w:cstheme="minorHAnsi"/>
          <w:color w:val="000000"/>
          <w:sz w:val="22"/>
          <w:szCs w:val="22"/>
          <w:bdr w:val="none" w:sz="0" w:space="0" w:color="auto" w:frame="1"/>
        </w:rPr>
        <w:t xml:space="preserve"> beteilig</w:t>
      </w:r>
      <w:r w:rsidR="00857E15">
        <w:rPr>
          <w:rFonts w:asciiTheme="minorHAnsi" w:hAnsiTheme="minorHAnsi" w:cstheme="minorHAnsi"/>
          <w:color w:val="000000"/>
          <w:sz w:val="22"/>
          <w:szCs w:val="22"/>
          <w:bdr w:val="none" w:sz="0" w:space="0" w:color="auto" w:frame="1"/>
        </w:rPr>
        <w:t>t</w:t>
      </w:r>
      <w:r w:rsidRPr="00852251">
        <w:rPr>
          <w:rFonts w:asciiTheme="minorHAnsi" w:hAnsiTheme="minorHAnsi" w:cstheme="minorHAnsi"/>
          <w:color w:val="000000"/>
          <w:sz w:val="22"/>
          <w:szCs w:val="22"/>
          <w:bdr w:val="none" w:sz="0" w:space="0" w:color="auto" w:frame="1"/>
        </w:rPr>
        <w:t>en sich insgesamt 112 Personen und Unternehmen</w:t>
      </w:r>
      <w:r w:rsidR="00C0461B">
        <w:rPr>
          <w:rFonts w:asciiTheme="minorHAnsi" w:hAnsiTheme="minorHAnsi" w:cstheme="minorHAnsi"/>
          <w:color w:val="000000"/>
          <w:sz w:val="22"/>
          <w:szCs w:val="22"/>
          <w:bdr w:val="none" w:sz="0" w:space="0" w:color="auto" w:frame="1"/>
        </w:rPr>
        <w:t>, wobei d</w:t>
      </w:r>
      <w:r w:rsidR="00BF5C87">
        <w:rPr>
          <w:rFonts w:asciiTheme="minorHAnsi" w:hAnsiTheme="minorHAnsi" w:cstheme="minorHAnsi"/>
          <w:color w:val="000000"/>
          <w:sz w:val="22"/>
          <w:szCs w:val="22"/>
          <w:bdr w:val="none" w:sz="0" w:space="0" w:color="auto" w:frame="1"/>
        </w:rPr>
        <w:t>ie Verteilung der Teilnehm</w:t>
      </w:r>
      <w:r w:rsidR="003E781F">
        <w:rPr>
          <w:rFonts w:asciiTheme="minorHAnsi" w:hAnsiTheme="minorHAnsi" w:cstheme="minorHAnsi"/>
          <w:color w:val="000000"/>
          <w:sz w:val="22"/>
          <w:szCs w:val="22"/>
          <w:bdr w:val="none" w:sz="0" w:space="0" w:color="auto" w:frame="1"/>
        </w:rPr>
        <w:t>end</w:t>
      </w:r>
      <w:r w:rsidR="00BF5C87">
        <w:rPr>
          <w:rFonts w:asciiTheme="minorHAnsi" w:hAnsiTheme="minorHAnsi" w:cstheme="minorHAnsi"/>
          <w:color w:val="000000"/>
          <w:sz w:val="22"/>
          <w:szCs w:val="22"/>
          <w:bdr w:val="none" w:sz="0" w:space="0" w:color="auto" w:frame="1"/>
        </w:rPr>
        <w:t xml:space="preserve">en auf die </w:t>
      </w:r>
      <w:r w:rsidR="00BF5C87" w:rsidRPr="00C0461B">
        <w:rPr>
          <w:rFonts w:asciiTheme="minorHAnsi" w:hAnsiTheme="minorHAnsi" w:cstheme="minorHAnsi"/>
          <w:color w:val="000000"/>
          <w:sz w:val="22"/>
          <w:szCs w:val="22"/>
          <w:bdr w:val="none" w:sz="0" w:space="0" w:color="auto" w:frame="1"/>
        </w:rPr>
        <w:t xml:space="preserve">verschiedenen </w:t>
      </w:r>
      <w:r w:rsidR="001F6107" w:rsidRPr="00C0461B">
        <w:rPr>
          <w:rFonts w:asciiTheme="minorHAnsi" w:hAnsiTheme="minorHAnsi" w:cstheme="minorHAnsi"/>
          <w:color w:val="000000"/>
          <w:sz w:val="22"/>
          <w:szCs w:val="22"/>
          <w:bdr w:val="none" w:sz="0" w:space="0" w:color="auto" w:frame="1"/>
        </w:rPr>
        <w:t xml:space="preserve">Beschäftigungsbereiche und Branchen </w:t>
      </w:r>
      <w:r w:rsidR="00C0461B">
        <w:rPr>
          <w:rFonts w:asciiTheme="minorHAnsi" w:hAnsiTheme="minorHAnsi" w:cstheme="minorHAnsi"/>
          <w:color w:val="000000"/>
          <w:sz w:val="22"/>
          <w:szCs w:val="22"/>
          <w:bdr w:val="none" w:sz="0" w:space="0" w:color="auto" w:frame="1"/>
        </w:rPr>
        <w:t>die realen Verhältnisse wider</w:t>
      </w:r>
      <w:r w:rsidR="001F6107" w:rsidRPr="00C0461B">
        <w:rPr>
          <w:rFonts w:asciiTheme="minorHAnsi" w:hAnsiTheme="minorHAnsi" w:cstheme="minorHAnsi"/>
          <w:color w:val="000000"/>
          <w:sz w:val="22"/>
          <w:szCs w:val="22"/>
          <w:bdr w:val="none" w:sz="0" w:space="0" w:color="auto" w:frame="1"/>
        </w:rPr>
        <w:t xml:space="preserve">spiegelt </w:t>
      </w:r>
      <w:r w:rsidR="002A08BE" w:rsidRPr="00C0461B">
        <w:rPr>
          <w:rFonts w:asciiTheme="minorHAnsi" w:hAnsiTheme="minorHAnsi" w:cstheme="minorHAnsi"/>
          <w:color w:val="000000"/>
          <w:sz w:val="22"/>
          <w:szCs w:val="22"/>
          <w:bdr w:val="none" w:sz="0" w:space="0" w:color="auto" w:frame="1"/>
        </w:rPr>
        <w:t>(Abb. 1</w:t>
      </w:r>
      <w:r w:rsidR="00C0461B" w:rsidRPr="00C0461B">
        <w:rPr>
          <w:rFonts w:asciiTheme="minorHAnsi" w:hAnsiTheme="minorHAnsi" w:cstheme="minorHAnsi"/>
          <w:color w:val="000000"/>
          <w:sz w:val="22"/>
          <w:szCs w:val="22"/>
          <w:bdr w:val="none" w:sz="0" w:space="0" w:color="auto" w:frame="1"/>
        </w:rPr>
        <w:t xml:space="preserve">, </w:t>
      </w:r>
      <w:r w:rsidR="00E13321" w:rsidRPr="00C0461B">
        <w:rPr>
          <w:rFonts w:asciiTheme="minorHAnsi" w:hAnsiTheme="minorHAnsi" w:cstheme="minorHAnsi"/>
          <w:color w:val="000000"/>
          <w:sz w:val="22"/>
          <w:szCs w:val="22"/>
          <w:bdr w:val="none" w:sz="0" w:space="0" w:color="auto" w:frame="1"/>
        </w:rPr>
        <w:t>2</w:t>
      </w:r>
      <w:r w:rsidR="002A08BE" w:rsidRPr="00C0461B">
        <w:rPr>
          <w:rFonts w:asciiTheme="minorHAnsi" w:hAnsiTheme="minorHAnsi" w:cstheme="minorHAnsi"/>
          <w:color w:val="000000"/>
          <w:sz w:val="22"/>
          <w:szCs w:val="22"/>
          <w:bdr w:val="none" w:sz="0" w:space="0" w:color="auto" w:frame="1"/>
        </w:rPr>
        <w:t>)</w:t>
      </w:r>
      <w:r w:rsidR="003E781F" w:rsidRPr="00C0461B">
        <w:rPr>
          <w:rFonts w:asciiTheme="minorHAnsi" w:hAnsiTheme="minorHAnsi" w:cstheme="minorHAnsi"/>
          <w:color w:val="000000"/>
          <w:sz w:val="22"/>
          <w:szCs w:val="22"/>
          <w:bdr w:val="none" w:sz="0" w:space="0" w:color="auto" w:frame="1"/>
        </w:rPr>
        <w:t>.</w:t>
      </w:r>
      <w:r w:rsidR="00C0461B">
        <w:rPr>
          <w:rFonts w:asciiTheme="minorHAnsi" w:hAnsiTheme="minorHAnsi" w:cstheme="minorHAnsi"/>
          <w:color w:val="000000"/>
          <w:sz w:val="22"/>
          <w:szCs w:val="22"/>
          <w:bdr w:val="none" w:sz="0" w:space="0" w:color="auto" w:frame="1"/>
        </w:rPr>
        <w:t xml:space="preserve"> </w:t>
      </w:r>
      <w:r w:rsidRPr="00C0461B">
        <w:rPr>
          <w:rFonts w:asciiTheme="minorHAnsi" w:hAnsiTheme="minorHAnsi" w:cstheme="minorHAnsi"/>
          <w:color w:val="000000"/>
          <w:sz w:val="22"/>
          <w:szCs w:val="22"/>
          <w:bdr w:val="none" w:sz="0" w:space="0" w:color="auto" w:frame="1"/>
        </w:rPr>
        <w:t xml:space="preserve">Im Vergleich zu anderen Branchen zeigen sich die </w:t>
      </w:r>
      <w:r w:rsidR="000C465E" w:rsidRPr="00C0461B">
        <w:rPr>
          <w:rFonts w:asciiTheme="minorHAnsi" w:hAnsiTheme="minorHAnsi" w:cstheme="minorHAnsi"/>
          <w:color w:val="000000"/>
          <w:sz w:val="22"/>
          <w:szCs w:val="22"/>
          <w:bdr w:val="none" w:sz="0" w:space="0" w:color="auto" w:frame="1"/>
        </w:rPr>
        <w:t xml:space="preserve">geowissenschaftlichen </w:t>
      </w:r>
      <w:r w:rsidRPr="00C0461B">
        <w:rPr>
          <w:rFonts w:asciiTheme="minorHAnsi" w:hAnsiTheme="minorHAnsi" w:cstheme="minorHAnsi"/>
          <w:color w:val="000000"/>
          <w:sz w:val="22"/>
          <w:szCs w:val="22"/>
          <w:bdr w:val="none" w:sz="0" w:space="0" w:color="auto" w:frame="1"/>
        </w:rPr>
        <w:t xml:space="preserve">Branchenzweige </w:t>
      </w:r>
      <w:r w:rsidR="000C465E" w:rsidRPr="00C0461B">
        <w:rPr>
          <w:rFonts w:asciiTheme="minorHAnsi" w:hAnsiTheme="minorHAnsi" w:cstheme="minorHAnsi"/>
          <w:color w:val="000000"/>
          <w:sz w:val="22"/>
          <w:szCs w:val="22"/>
          <w:bdr w:val="none" w:sz="0" w:space="0" w:color="auto" w:frame="1"/>
        </w:rPr>
        <w:t>angesichts der Corona</w:t>
      </w:r>
      <w:r w:rsidR="000C465E">
        <w:rPr>
          <w:rFonts w:asciiTheme="minorHAnsi" w:hAnsiTheme="minorHAnsi" w:cstheme="minorHAnsi"/>
          <w:color w:val="000000"/>
          <w:sz w:val="22"/>
          <w:szCs w:val="22"/>
          <w:bdr w:val="none" w:sz="0" w:space="0" w:color="auto" w:frame="1"/>
        </w:rPr>
        <w:t xml:space="preserve">-Krise </w:t>
      </w:r>
      <w:r w:rsidR="00E40196">
        <w:rPr>
          <w:rFonts w:asciiTheme="minorHAnsi" w:hAnsiTheme="minorHAnsi" w:cstheme="minorHAnsi"/>
          <w:color w:val="000000"/>
          <w:sz w:val="22"/>
          <w:szCs w:val="22"/>
          <w:bdr w:val="none" w:sz="0" w:space="0" w:color="auto" w:frame="1"/>
        </w:rPr>
        <w:t xml:space="preserve">derzeit </w:t>
      </w:r>
      <w:r w:rsidR="00E13321">
        <w:rPr>
          <w:rFonts w:asciiTheme="minorHAnsi" w:hAnsiTheme="minorHAnsi" w:cstheme="minorHAnsi"/>
          <w:color w:val="000000"/>
          <w:sz w:val="22"/>
          <w:szCs w:val="22"/>
          <w:bdr w:val="none" w:sz="0" w:space="0" w:color="auto" w:frame="1"/>
        </w:rPr>
        <w:t xml:space="preserve">überwiegend </w:t>
      </w:r>
      <w:r w:rsidR="000C465E">
        <w:rPr>
          <w:rFonts w:asciiTheme="minorHAnsi" w:hAnsiTheme="minorHAnsi" w:cstheme="minorHAnsi"/>
          <w:color w:val="000000"/>
          <w:sz w:val="22"/>
          <w:szCs w:val="22"/>
          <w:bdr w:val="none" w:sz="0" w:space="0" w:color="auto" w:frame="1"/>
        </w:rPr>
        <w:t>relativ stabil</w:t>
      </w:r>
      <w:r w:rsidR="0048408A">
        <w:rPr>
          <w:rFonts w:asciiTheme="minorHAnsi" w:hAnsiTheme="minorHAnsi" w:cstheme="minorHAnsi"/>
          <w:color w:val="000000"/>
          <w:sz w:val="22"/>
          <w:szCs w:val="22"/>
          <w:bdr w:val="none" w:sz="0" w:space="0" w:color="auto" w:frame="1"/>
        </w:rPr>
        <w:t>:</w:t>
      </w:r>
      <w:r w:rsidRPr="00852251">
        <w:rPr>
          <w:rFonts w:asciiTheme="minorHAnsi" w:hAnsiTheme="minorHAnsi" w:cstheme="minorHAnsi"/>
          <w:color w:val="000000"/>
          <w:sz w:val="22"/>
          <w:szCs w:val="22"/>
          <w:bdr w:val="none" w:sz="0" w:space="0" w:color="auto" w:frame="1"/>
        </w:rPr>
        <w:t xml:space="preserve"> </w:t>
      </w:r>
      <w:r w:rsidR="00BF5C87">
        <w:rPr>
          <w:rFonts w:asciiTheme="minorHAnsi" w:hAnsiTheme="minorHAnsi" w:cstheme="minorHAnsi"/>
          <w:color w:val="000000"/>
          <w:sz w:val="22"/>
          <w:szCs w:val="22"/>
          <w:bdr w:val="none" w:sz="0" w:space="0" w:color="auto" w:frame="1"/>
        </w:rPr>
        <w:t>N</w:t>
      </w:r>
      <w:r w:rsidRPr="00852251">
        <w:rPr>
          <w:rFonts w:asciiTheme="minorHAnsi" w:hAnsiTheme="minorHAnsi" w:cstheme="minorHAnsi"/>
          <w:color w:val="000000"/>
          <w:sz w:val="22"/>
          <w:szCs w:val="22"/>
          <w:bdr w:val="none" w:sz="0" w:space="0" w:color="auto" w:frame="1"/>
        </w:rPr>
        <w:t>ur 11</w:t>
      </w:r>
      <w:r w:rsidR="00E40196">
        <w:rPr>
          <w:rFonts w:asciiTheme="minorHAnsi" w:hAnsiTheme="minorHAnsi" w:cstheme="minorHAnsi"/>
          <w:color w:val="000000"/>
          <w:sz w:val="22"/>
          <w:szCs w:val="22"/>
          <w:bdr w:val="none" w:sz="0" w:space="0" w:color="auto" w:frame="1"/>
        </w:rPr>
        <w:t> </w:t>
      </w:r>
      <w:r w:rsidRPr="00852251">
        <w:rPr>
          <w:rFonts w:asciiTheme="minorHAnsi" w:hAnsiTheme="minorHAnsi" w:cstheme="minorHAnsi"/>
          <w:color w:val="000000"/>
          <w:sz w:val="22"/>
          <w:szCs w:val="22"/>
          <w:bdr w:val="none" w:sz="0" w:space="0" w:color="auto" w:frame="1"/>
        </w:rPr>
        <w:t xml:space="preserve">% der </w:t>
      </w:r>
      <w:r w:rsidR="00BF5C87">
        <w:rPr>
          <w:rFonts w:asciiTheme="minorHAnsi" w:hAnsiTheme="minorHAnsi" w:cstheme="minorHAnsi"/>
          <w:color w:val="000000"/>
          <w:sz w:val="22"/>
          <w:szCs w:val="22"/>
          <w:bdr w:val="none" w:sz="0" w:space="0" w:color="auto" w:frame="1"/>
        </w:rPr>
        <w:t>B</w:t>
      </w:r>
      <w:r w:rsidRPr="00852251">
        <w:rPr>
          <w:rFonts w:asciiTheme="minorHAnsi" w:hAnsiTheme="minorHAnsi" w:cstheme="minorHAnsi"/>
          <w:color w:val="000000"/>
          <w:sz w:val="22"/>
          <w:szCs w:val="22"/>
          <w:bdr w:val="none" w:sz="0" w:space="0" w:color="auto" w:frame="1"/>
        </w:rPr>
        <w:t xml:space="preserve">efragten </w:t>
      </w:r>
      <w:r w:rsidR="00BF5C87">
        <w:rPr>
          <w:rFonts w:asciiTheme="minorHAnsi" w:hAnsiTheme="minorHAnsi" w:cstheme="minorHAnsi"/>
          <w:color w:val="000000"/>
          <w:sz w:val="22"/>
          <w:szCs w:val="22"/>
          <w:bdr w:val="none" w:sz="0" w:space="0" w:color="auto" w:frame="1"/>
        </w:rPr>
        <w:t xml:space="preserve">gaben an, dass </w:t>
      </w:r>
      <w:r w:rsidR="000C465E">
        <w:rPr>
          <w:rFonts w:asciiTheme="minorHAnsi" w:hAnsiTheme="minorHAnsi" w:cstheme="minorHAnsi"/>
          <w:color w:val="000000"/>
          <w:sz w:val="22"/>
          <w:szCs w:val="22"/>
          <w:bdr w:val="none" w:sz="0" w:space="0" w:color="auto" w:frame="1"/>
        </w:rPr>
        <w:t>ihr</w:t>
      </w:r>
      <w:r w:rsidR="00BF5C87">
        <w:rPr>
          <w:rFonts w:asciiTheme="minorHAnsi" w:hAnsiTheme="minorHAnsi" w:cstheme="minorHAnsi"/>
          <w:color w:val="000000"/>
          <w:sz w:val="22"/>
          <w:szCs w:val="22"/>
          <w:bdr w:val="none" w:sz="0" w:space="0" w:color="auto" w:frame="1"/>
        </w:rPr>
        <w:t xml:space="preserve"> Unternehmen den Betrieb vorübergehend einstellen musste</w:t>
      </w:r>
      <w:r w:rsidR="00E40196">
        <w:rPr>
          <w:rFonts w:asciiTheme="minorHAnsi" w:hAnsiTheme="minorHAnsi" w:cstheme="minorHAnsi"/>
          <w:color w:val="000000"/>
          <w:sz w:val="22"/>
          <w:szCs w:val="22"/>
          <w:bdr w:val="none" w:sz="0" w:space="0" w:color="auto" w:frame="1"/>
        </w:rPr>
        <w:t>;</w:t>
      </w:r>
      <w:r w:rsidR="000C465E">
        <w:rPr>
          <w:rFonts w:asciiTheme="minorHAnsi" w:hAnsiTheme="minorHAnsi" w:cstheme="minorHAnsi"/>
          <w:color w:val="000000"/>
          <w:sz w:val="22"/>
          <w:szCs w:val="22"/>
          <w:bdr w:val="none" w:sz="0" w:space="0" w:color="auto" w:frame="1"/>
        </w:rPr>
        <w:t xml:space="preserve"> in 3</w:t>
      </w:r>
      <w:r w:rsidR="00E40196">
        <w:rPr>
          <w:rFonts w:asciiTheme="minorHAnsi" w:hAnsiTheme="minorHAnsi" w:cstheme="minorHAnsi"/>
          <w:color w:val="000000"/>
          <w:sz w:val="22"/>
          <w:szCs w:val="22"/>
          <w:bdr w:val="none" w:sz="0" w:space="0" w:color="auto" w:frame="1"/>
        </w:rPr>
        <w:t> </w:t>
      </w:r>
      <w:r w:rsidR="000C465E">
        <w:rPr>
          <w:rFonts w:asciiTheme="minorHAnsi" w:hAnsiTheme="minorHAnsi" w:cstheme="minorHAnsi"/>
          <w:color w:val="000000"/>
          <w:sz w:val="22"/>
          <w:szCs w:val="22"/>
          <w:bdr w:val="none" w:sz="0" w:space="0" w:color="auto" w:frame="1"/>
        </w:rPr>
        <w:t>% der Unternehmen kam es zu Cor</w:t>
      </w:r>
      <w:r w:rsidRPr="00852251">
        <w:rPr>
          <w:rFonts w:asciiTheme="minorHAnsi" w:hAnsiTheme="minorHAnsi" w:cstheme="minorHAnsi"/>
          <w:color w:val="000000"/>
          <w:sz w:val="22"/>
          <w:szCs w:val="22"/>
          <w:bdr w:val="none" w:sz="0" w:space="0" w:color="auto" w:frame="1"/>
        </w:rPr>
        <w:t xml:space="preserve">ona-bedingten Entlassungen </w:t>
      </w:r>
      <w:r w:rsidRPr="0048408A">
        <w:rPr>
          <w:rFonts w:asciiTheme="minorHAnsi" w:hAnsiTheme="minorHAnsi" w:cstheme="minorHAnsi"/>
          <w:color w:val="000000"/>
          <w:sz w:val="22"/>
          <w:szCs w:val="22"/>
          <w:bdr w:val="none" w:sz="0" w:space="0" w:color="auto" w:frame="1"/>
        </w:rPr>
        <w:t>(Abb.</w:t>
      </w:r>
      <w:r w:rsidR="00E40196" w:rsidRPr="0048408A">
        <w:rPr>
          <w:rFonts w:asciiTheme="minorHAnsi" w:hAnsiTheme="minorHAnsi" w:cstheme="minorHAnsi"/>
          <w:color w:val="000000"/>
          <w:sz w:val="22"/>
          <w:szCs w:val="22"/>
          <w:bdr w:val="none" w:sz="0" w:space="0" w:color="auto" w:frame="1"/>
        </w:rPr>
        <w:t> </w:t>
      </w:r>
      <w:r w:rsidR="00E045D3">
        <w:rPr>
          <w:rFonts w:asciiTheme="minorHAnsi" w:hAnsiTheme="minorHAnsi" w:cstheme="minorHAnsi"/>
          <w:color w:val="000000"/>
          <w:sz w:val="22"/>
          <w:szCs w:val="22"/>
          <w:bdr w:val="none" w:sz="0" w:space="0" w:color="auto" w:frame="1"/>
        </w:rPr>
        <w:t>3</w:t>
      </w:r>
      <w:r w:rsidRPr="0048408A">
        <w:rPr>
          <w:rFonts w:asciiTheme="minorHAnsi" w:hAnsiTheme="minorHAnsi" w:cstheme="minorHAnsi"/>
          <w:color w:val="000000"/>
          <w:sz w:val="22"/>
          <w:szCs w:val="22"/>
          <w:bdr w:val="none" w:sz="0" w:space="0" w:color="auto" w:frame="1"/>
        </w:rPr>
        <w:t>). 10</w:t>
      </w:r>
      <w:r w:rsidR="00E40196">
        <w:rPr>
          <w:rFonts w:asciiTheme="minorHAnsi" w:hAnsiTheme="minorHAnsi" w:cstheme="minorHAnsi"/>
          <w:color w:val="000000"/>
          <w:sz w:val="22"/>
          <w:szCs w:val="22"/>
          <w:bdr w:val="none" w:sz="0" w:space="0" w:color="auto" w:frame="1"/>
        </w:rPr>
        <w:t> </w:t>
      </w:r>
      <w:r w:rsidRPr="00852251">
        <w:rPr>
          <w:rFonts w:asciiTheme="minorHAnsi" w:hAnsiTheme="minorHAnsi" w:cstheme="minorHAnsi"/>
          <w:color w:val="000000"/>
          <w:sz w:val="22"/>
          <w:szCs w:val="22"/>
          <w:bdr w:val="none" w:sz="0" w:space="0" w:color="auto" w:frame="1"/>
        </w:rPr>
        <w:t xml:space="preserve">% der Unternehmen </w:t>
      </w:r>
      <w:r w:rsidR="000C465E">
        <w:rPr>
          <w:rFonts w:asciiTheme="minorHAnsi" w:hAnsiTheme="minorHAnsi" w:cstheme="minorHAnsi"/>
          <w:color w:val="000000"/>
          <w:sz w:val="22"/>
          <w:szCs w:val="22"/>
          <w:bdr w:val="none" w:sz="0" w:space="0" w:color="auto" w:frame="1"/>
        </w:rPr>
        <w:t>nahmen</w:t>
      </w:r>
      <w:r w:rsidR="00BF5C87">
        <w:rPr>
          <w:rFonts w:asciiTheme="minorHAnsi" w:hAnsiTheme="minorHAnsi" w:cstheme="minorHAnsi"/>
          <w:color w:val="000000"/>
          <w:sz w:val="22"/>
          <w:szCs w:val="22"/>
          <w:bdr w:val="none" w:sz="0" w:space="0" w:color="auto" w:frame="1"/>
        </w:rPr>
        <w:t xml:space="preserve"> </w:t>
      </w:r>
      <w:r w:rsidRPr="00852251">
        <w:rPr>
          <w:rFonts w:asciiTheme="minorHAnsi" w:hAnsiTheme="minorHAnsi" w:cstheme="minorHAnsi"/>
          <w:color w:val="000000"/>
          <w:sz w:val="22"/>
          <w:szCs w:val="22"/>
          <w:bdr w:val="none" w:sz="0" w:space="0" w:color="auto" w:frame="1"/>
        </w:rPr>
        <w:t xml:space="preserve">die Möglichkeit von Kurzarbeit in Anspruch. Die </w:t>
      </w:r>
      <w:r w:rsidR="00E045D3">
        <w:rPr>
          <w:rFonts w:asciiTheme="minorHAnsi" w:hAnsiTheme="minorHAnsi" w:cstheme="minorHAnsi"/>
          <w:color w:val="000000"/>
          <w:sz w:val="22"/>
          <w:szCs w:val="22"/>
          <w:bdr w:val="none" w:sz="0" w:space="0" w:color="auto" w:frame="1"/>
        </w:rPr>
        <w:t xml:space="preserve">deutliche </w:t>
      </w:r>
      <w:r w:rsidRPr="00852251">
        <w:rPr>
          <w:rFonts w:asciiTheme="minorHAnsi" w:hAnsiTheme="minorHAnsi" w:cstheme="minorHAnsi"/>
          <w:color w:val="000000"/>
          <w:sz w:val="22"/>
          <w:szCs w:val="22"/>
          <w:bdr w:val="none" w:sz="0" w:space="0" w:color="auto" w:frame="1"/>
        </w:rPr>
        <w:t xml:space="preserve">Mehrheit der </w:t>
      </w:r>
      <w:r w:rsidR="00E045D3">
        <w:rPr>
          <w:rFonts w:asciiTheme="minorHAnsi" w:hAnsiTheme="minorHAnsi" w:cstheme="minorHAnsi"/>
          <w:color w:val="000000"/>
          <w:sz w:val="22"/>
          <w:szCs w:val="22"/>
          <w:bdr w:val="none" w:sz="0" w:space="0" w:color="auto" w:frame="1"/>
        </w:rPr>
        <w:t>Umfrageteilnehmer</w:t>
      </w:r>
      <w:r w:rsidRPr="00852251">
        <w:rPr>
          <w:rFonts w:asciiTheme="minorHAnsi" w:hAnsiTheme="minorHAnsi" w:cstheme="minorHAnsi"/>
          <w:color w:val="000000"/>
          <w:sz w:val="22"/>
          <w:szCs w:val="22"/>
          <w:bdr w:val="none" w:sz="0" w:space="0" w:color="auto" w:frame="1"/>
        </w:rPr>
        <w:t xml:space="preserve"> (85</w:t>
      </w:r>
      <w:r w:rsidR="0048408A">
        <w:rPr>
          <w:rFonts w:asciiTheme="minorHAnsi" w:hAnsiTheme="minorHAnsi" w:cstheme="minorHAnsi"/>
          <w:color w:val="000000"/>
          <w:sz w:val="22"/>
          <w:szCs w:val="22"/>
          <w:bdr w:val="none" w:sz="0" w:space="0" w:color="auto" w:frame="1"/>
        </w:rPr>
        <w:t> </w:t>
      </w:r>
      <w:r w:rsidRPr="00852251">
        <w:rPr>
          <w:rFonts w:asciiTheme="minorHAnsi" w:hAnsiTheme="minorHAnsi" w:cstheme="minorHAnsi"/>
          <w:color w:val="000000"/>
          <w:sz w:val="22"/>
          <w:szCs w:val="22"/>
          <w:bdr w:val="none" w:sz="0" w:space="0" w:color="auto" w:frame="1"/>
        </w:rPr>
        <w:t xml:space="preserve">%) </w:t>
      </w:r>
      <w:r w:rsidR="00E40196">
        <w:rPr>
          <w:rFonts w:asciiTheme="minorHAnsi" w:hAnsiTheme="minorHAnsi" w:cstheme="minorHAnsi"/>
          <w:color w:val="000000"/>
          <w:sz w:val="22"/>
          <w:szCs w:val="22"/>
          <w:bdr w:val="none" w:sz="0" w:space="0" w:color="auto" w:frame="1"/>
        </w:rPr>
        <w:t xml:space="preserve">konnte </w:t>
      </w:r>
      <w:r w:rsidRPr="00852251">
        <w:rPr>
          <w:rFonts w:asciiTheme="minorHAnsi" w:hAnsiTheme="minorHAnsi" w:cstheme="minorHAnsi"/>
          <w:color w:val="000000"/>
          <w:sz w:val="22"/>
          <w:szCs w:val="22"/>
          <w:bdr w:val="none" w:sz="0" w:space="0" w:color="auto" w:frame="1"/>
        </w:rPr>
        <w:t xml:space="preserve">die Krise </w:t>
      </w:r>
      <w:r w:rsidR="00E045D3">
        <w:rPr>
          <w:rFonts w:asciiTheme="minorHAnsi" w:hAnsiTheme="minorHAnsi" w:cstheme="minorHAnsi"/>
          <w:color w:val="000000"/>
          <w:sz w:val="22"/>
          <w:szCs w:val="22"/>
          <w:bdr w:val="none" w:sz="0" w:space="0" w:color="auto" w:frame="1"/>
        </w:rPr>
        <w:t xml:space="preserve">bis dato </w:t>
      </w:r>
      <w:r w:rsidRPr="00852251">
        <w:rPr>
          <w:rFonts w:asciiTheme="minorHAnsi" w:hAnsiTheme="minorHAnsi" w:cstheme="minorHAnsi"/>
          <w:color w:val="000000"/>
          <w:sz w:val="22"/>
          <w:szCs w:val="22"/>
          <w:bdr w:val="none" w:sz="0" w:space="0" w:color="auto" w:frame="1"/>
        </w:rPr>
        <w:t>ohne staatliche Hilfsprogramme bewältigen</w:t>
      </w:r>
      <w:r w:rsidR="00E045D3">
        <w:rPr>
          <w:rFonts w:asciiTheme="minorHAnsi" w:hAnsiTheme="minorHAnsi" w:cstheme="minorHAnsi"/>
          <w:color w:val="000000"/>
          <w:sz w:val="22"/>
          <w:szCs w:val="22"/>
          <w:bdr w:val="none" w:sz="0" w:space="0" w:color="auto" w:frame="1"/>
        </w:rPr>
        <w:t>.</w:t>
      </w:r>
      <w:r w:rsidR="0048408A">
        <w:rPr>
          <w:rFonts w:asciiTheme="minorHAnsi" w:hAnsiTheme="minorHAnsi" w:cstheme="minorHAnsi"/>
          <w:color w:val="000000"/>
          <w:sz w:val="22"/>
          <w:szCs w:val="22"/>
          <w:bdr w:val="none" w:sz="0" w:space="0" w:color="auto" w:frame="1"/>
        </w:rPr>
        <w:t xml:space="preserve"> 15 % der Befragten nahmen staatliche Hilfe in Anspruch</w:t>
      </w:r>
      <w:r w:rsidR="00E045D3">
        <w:rPr>
          <w:rFonts w:asciiTheme="minorHAnsi" w:hAnsiTheme="minorHAnsi" w:cstheme="minorHAnsi"/>
          <w:color w:val="000000"/>
          <w:sz w:val="22"/>
          <w:szCs w:val="22"/>
          <w:bdr w:val="none" w:sz="0" w:space="0" w:color="auto" w:frame="1"/>
        </w:rPr>
        <w:t>;</w:t>
      </w:r>
      <w:r w:rsidR="00C00FD7">
        <w:rPr>
          <w:rFonts w:asciiTheme="minorHAnsi" w:hAnsiTheme="minorHAnsi" w:cstheme="minorHAnsi"/>
          <w:color w:val="000000"/>
          <w:sz w:val="22"/>
          <w:szCs w:val="22"/>
          <w:bdr w:val="none" w:sz="0" w:space="0" w:color="auto" w:frame="1"/>
        </w:rPr>
        <w:t xml:space="preserve"> </w:t>
      </w:r>
      <w:r w:rsidR="0019667F">
        <w:rPr>
          <w:rFonts w:asciiTheme="minorHAnsi" w:hAnsiTheme="minorHAnsi" w:cstheme="minorHAnsi"/>
          <w:color w:val="000000"/>
          <w:sz w:val="22"/>
          <w:szCs w:val="22"/>
          <w:bdr w:val="none" w:sz="0" w:space="0" w:color="auto" w:frame="1"/>
        </w:rPr>
        <w:t>wovon etwa die Hälfte</w:t>
      </w:r>
      <w:r w:rsidR="00C00FD7">
        <w:rPr>
          <w:rFonts w:asciiTheme="minorHAnsi" w:hAnsiTheme="minorHAnsi" w:cstheme="minorHAnsi"/>
          <w:color w:val="000000"/>
          <w:sz w:val="22"/>
          <w:szCs w:val="22"/>
          <w:bdr w:val="none" w:sz="0" w:space="0" w:color="auto" w:frame="1"/>
        </w:rPr>
        <w:t xml:space="preserve"> Freiberuflerinnen </w:t>
      </w:r>
      <w:r w:rsidR="00EF7935">
        <w:rPr>
          <w:rFonts w:asciiTheme="minorHAnsi" w:hAnsiTheme="minorHAnsi" w:cstheme="minorHAnsi"/>
          <w:color w:val="000000"/>
          <w:sz w:val="22"/>
          <w:szCs w:val="22"/>
          <w:bdr w:val="none" w:sz="0" w:space="0" w:color="auto" w:frame="1"/>
        </w:rPr>
        <w:t>und Freiberufler sowie Selbstständige</w:t>
      </w:r>
      <w:r w:rsidR="0019667F">
        <w:rPr>
          <w:rFonts w:asciiTheme="minorHAnsi" w:hAnsiTheme="minorHAnsi" w:cstheme="minorHAnsi"/>
          <w:color w:val="000000"/>
          <w:sz w:val="22"/>
          <w:szCs w:val="22"/>
          <w:bdr w:val="none" w:sz="0" w:space="0" w:color="auto" w:frame="1"/>
        </w:rPr>
        <w:t xml:space="preserve"> sind </w:t>
      </w:r>
      <w:r w:rsidR="002A08BE">
        <w:rPr>
          <w:rFonts w:asciiTheme="minorHAnsi" w:hAnsiTheme="minorHAnsi" w:cstheme="minorHAnsi"/>
          <w:color w:val="000000"/>
          <w:sz w:val="22"/>
          <w:szCs w:val="22"/>
          <w:bdr w:val="none" w:sz="0" w:space="0" w:color="auto" w:frame="1"/>
        </w:rPr>
        <w:t xml:space="preserve">(Abb. </w:t>
      </w:r>
      <w:r w:rsidR="00E13321">
        <w:rPr>
          <w:rFonts w:asciiTheme="minorHAnsi" w:hAnsiTheme="minorHAnsi" w:cstheme="minorHAnsi"/>
          <w:color w:val="000000"/>
          <w:sz w:val="22"/>
          <w:szCs w:val="22"/>
          <w:bdr w:val="none" w:sz="0" w:space="0" w:color="auto" w:frame="1"/>
        </w:rPr>
        <w:t>3</w:t>
      </w:r>
      <w:r w:rsidR="002A08BE">
        <w:rPr>
          <w:rFonts w:asciiTheme="minorHAnsi" w:hAnsiTheme="minorHAnsi" w:cstheme="minorHAnsi"/>
          <w:color w:val="000000"/>
          <w:sz w:val="22"/>
          <w:szCs w:val="22"/>
          <w:bdr w:val="none" w:sz="0" w:space="0" w:color="auto" w:frame="1"/>
        </w:rPr>
        <w:t>)</w:t>
      </w:r>
      <w:r w:rsidRPr="00852251">
        <w:rPr>
          <w:rFonts w:asciiTheme="minorHAnsi" w:hAnsiTheme="minorHAnsi" w:cstheme="minorHAnsi"/>
          <w:color w:val="000000"/>
          <w:sz w:val="22"/>
          <w:szCs w:val="22"/>
          <w:bdr w:val="none" w:sz="0" w:space="0" w:color="auto" w:frame="1"/>
        </w:rPr>
        <w:t>.</w:t>
      </w:r>
    </w:p>
    <w:p w14:paraId="65CF2293" w14:textId="6A13E18A" w:rsidR="00E13321" w:rsidRPr="00E13321" w:rsidRDefault="00E13321" w:rsidP="00E13321">
      <w:pPr>
        <w:pStyle w:val="StandardWeb"/>
        <w:spacing w:before="0" w:beforeAutospacing="0" w:after="240" w:afterAutospacing="0" w:line="276" w:lineRule="auto"/>
        <w:jc w:val="both"/>
        <w:rPr>
          <w:rFonts w:asciiTheme="minorHAnsi" w:hAnsiTheme="minorHAnsi" w:cstheme="minorHAnsi"/>
          <w:b/>
          <w:bCs/>
          <w:color w:val="000000"/>
          <w:sz w:val="22"/>
          <w:szCs w:val="22"/>
          <w:bdr w:val="none" w:sz="0" w:space="0" w:color="auto" w:frame="1"/>
        </w:rPr>
      </w:pPr>
      <w:r w:rsidRPr="00E13321">
        <w:rPr>
          <w:rFonts w:asciiTheme="minorHAnsi" w:hAnsiTheme="minorHAnsi" w:cstheme="minorHAnsi"/>
          <w:b/>
          <w:bCs/>
          <w:color w:val="000000"/>
          <w:sz w:val="22"/>
          <w:szCs w:val="22"/>
          <w:bdr w:val="none" w:sz="0" w:space="0" w:color="auto" w:frame="1"/>
        </w:rPr>
        <w:t xml:space="preserve">Kundenkreis </w:t>
      </w:r>
      <w:r w:rsidR="00CD5FDE">
        <w:rPr>
          <w:rFonts w:asciiTheme="minorHAnsi" w:hAnsiTheme="minorHAnsi" w:cstheme="minorHAnsi"/>
          <w:b/>
          <w:bCs/>
          <w:color w:val="000000"/>
          <w:sz w:val="22"/>
          <w:szCs w:val="22"/>
          <w:bdr w:val="none" w:sz="0" w:space="0" w:color="auto" w:frame="1"/>
        </w:rPr>
        <w:t>beeinflusst</w:t>
      </w:r>
      <w:r w:rsidRPr="00E13321">
        <w:rPr>
          <w:rFonts w:asciiTheme="minorHAnsi" w:hAnsiTheme="minorHAnsi" w:cstheme="minorHAnsi"/>
          <w:b/>
          <w:bCs/>
          <w:color w:val="000000"/>
          <w:sz w:val="22"/>
          <w:szCs w:val="22"/>
          <w:bdr w:val="none" w:sz="0" w:space="0" w:color="auto" w:frame="1"/>
        </w:rPr>
        <w:t xml:space="preserve"> aktuelle Auftragslage</w:t>
      </w:r>
    </w:p>
    <w:p w14:paraId="4B8BBB60" w14:textId="36362DCA" w:rsidR="00852251" w:rsidRDefault="00852251" w:rsidP="008E0C3A">
      <w:pPr>
        <w:pStyle w:val="StandardWeb"/>
        <w:spacing w:before="0" w:beforeAutospacing="0" w:after="240" w:afterAutospacing="0" w:line="276" w:lineRule="auto"/>
        <w:jc w:val="both"/>
        <w:rPr>
          <w:rFonts w:asciiTheme="minorHAnsi" w:hAnsiTheme="minorHAnsi" w:cstheme="minorHAnsi"/>
          <w:color w:val="000000"/>
          <w:sz w:val="22"/>
          <w:szCs w:val="22"/>
          <w:bdr w:val="none" w:sz="0" w:space="0" w:color="auto" w:frame="1"/>
        </w:rPr>
      </w:pPr>
      <w:r w:rsidRPr="00852251">
        <w:rPr>
          <w:rFonts w:asciiTheme="minorHAnsi" w:hAnsiTheme="minorHAnsi" w:cstheme="minorHAnsi"/>
          <w:color w:val="000000"/>
          <w:sz w:val="22"/>
          <w:szCs w:val="22"/>
          <w:bdr w:val="none" w:sz="0" w:space="0" w:color="auto" w:frame="1"/>
        </w:rPr>
        <w:t xml:space="preserve">Das spezifische Beschäftigungsfeld </w:t>
      </w:r>
      <w:r w:rsidR="00E13321">
        <w:rPr>
          <w:rFonts w:asciiTheme="minorHAnsi" w:hAnsiTheme="minorHAnsi" w:cstheme="minorHAnsi"/>
          <w:color w:val="000000"/>
          <w:sz w:val="22"/>
          <w:szCs w:val="22"/>
          <w:bdr w:val="none" w:sz="0" w:space="0" w:color="auto" w:frame="1"/>
        </w:rPr>
        <w:t xml:space="preserve">und damit der </w:t>
      </w:r>
      <w:r w:rsidRPr="00852251">
        <w:rPr>
          <w:rFonts w:asciiTheme="minorHAnsi" w:hAnsiTheme="minorHAnsi" w:cstheme="minorHAnsi"/>
          <w:color w:val="000000"/>
          <w:sz w:val="22"/>
          <w:szCs w:val="22"/>
          <w:bdr w:val="none" w:sz="0" w:space="0" w:color="auto" w:frame="1"/>
        </w:rPr>
        <w:t xml:space="preserve">Kundenkreis, so geht aus der Umfrage hervor, spielt </w:t>
      </w:r>
      <w:r w:rsidR="00E13321">
        <w:rPr>
          <w:rFonts w:asciiTheme="minorHAnsi" w:hAnsiTheme="minorHAnsi" w:cstheme="minorHAnsi"/>
          <w:color w:val="000000"/>
          <w:sz w:val="22"/>
          <w:szCs w:val="22"/>
          <w:bdr w:val="none" w:sz="0" w:space="0" w:color="auto" w:frame="1"/>
        </w:rPr>
        <w:t xml:space="preserve">für die derzeitige </w:t>
      </w:r>
      <w:r w:rsidRPr="00852251">
        <w:rPr>
          <w:rFonts w:asciiTheme="minorHAnsi" w:hAnsiTheme="minorHAnsi" w:cstheme="minorHAnsi"/>
          <w:color w:val="000000"/>
          <w:sz w:val="22"/>
          <w:szCs w:val="22"/>
          <w:bdr w:val="none" w:sz="0" w:space="0" w:color="auto" w:frame="1"/>
        </w:rPr>
        <w:t xml:space="preserve">Auftragslage eine große Rolle (Abb. 4). Zum Teil konnten Geo- und Ingenieurbüros sogar eine Verbesserung der Geschäftslage verzeichnen. Dieser positive Trend scheint hauptsächlich dadurch begründet zu sein, dass </w:t>
      </w:r>
      <w:r w:rsidR="00E13321">
        <w:rPr>
          <w:rFonts w:asciiTheme="minorHAnsi" w:hAnsiTheme="minorHAnsi" w:cstheme="minorHAnsi"/>
          <w:color w:val="000000"/>
          <w:sz w:val="22"/>
          <w:szCs w:val="22"/>
          <w:bdr w:val="none" w:sz="0" w:space="0" w:color="auto" w:frame="1"/>
        </w:rPr>
        <w:t xml:space="preserve">private </w:t>
      </w:r>
      <w:r w:rsidRPr="00852251">
        <w:rPr>
          <w:rFonts w:asciiTheme="minorHAnsi" w:hAnsiTheme="minorHAnsi" w:cstheme="minorHAnsi"/>
          <w:color w:val="000000"/>
          <w:sz w:val="22"/>
          <w:szCs w:val="22"/>
          <w:bdr w:val="none" w:sz="0" w:space="0" w:color="auto" w:frame="1"/>
        </w:rPr>
        <w:t>Auftraggeber die Corona-Zeit nutzen, um Projekte „aus der Schublade“ zu realisieren. Personen und Unternehmen hingegen, deren Hauptauftraggeber die öffentliche Hand ist, verbuchen tendenziell Einbußen. Erwartungsgemäß verzeichnen vor allem Be</w:t>
      </w:r>
      <w:r w:rsidR="00E436AE">
        <w:rPr>
          <w:rFonts w:asciiTheme="minorHAnsi" w:hAnsiTheme="minorHAnsi" w:cstheme="minorHAnsi"/>
          <w:color w:val="000000"/>
          <w:sz w:val="22"/>
          <w:szCs w:val="22"/>
          <w:bdr w:val="none" w:sz="0" w:space="0" w:color="auto" w:frame="1"/>
        </w:rPr>
        <w:t>schäftigungsfelder</w:t>
      </w:r>
      <w:r w:rsidRPr="00852251">
        <w:rPr>
          <w:rFonts w:asciiTheme="minorHAnsi" w:hAnsiTheme="minorHAnsi" w:cstheme="minorHAnsi"/>
          <w:color w:val="000000"/>
          <w:sz w:val="22"/>
          <w:szCs w:val="22"/>
          <w:bdr w:val="none" w:sz="0" w:space="0" w:color="auto" w:frame="1"/>
        </w:rPr>
        <w:t xml:space="preserve"> mit hohem Publikumsverkehr</w:t>
      </w:r>
      <w:r w:rsidR="00E13321">
        <w:rPr>
          <w:rFonts w:asciiTheme="minorHAnsi" w:hAnsiTheme="minorHAnsi" w:cstheme="minorHAnsi"/>
          <w:color w:val="000000"/>
          <w:sz w:val="22"/>
          <w:szCs w:val="22"/>
          <w:bdr w:val="none" w:sz="0" w:space="0" w:color="auto" w:frame="1"/>
        </w:rPr>
        <w:t>,</w:t>
      </w:r>
      <w:r w:rsidRPr="00852251">
        <w:rPr>
          <w:rFonts w:asciiTheme="minorHAnsi" w:hAnsiTheme="minorHAnsi" w:cstheme="minorHAnsi"/>
          <w:color w:val="000000"/>
          <w:sz w:val="22"/>
          <w:szCs w:val="22"/>
          <w:bdr w:val="none" w:sz="0" w:space="0" w:color="auto" w:frame="1"/>
        </w:rPr>
        <w:t xml:space="preserve"> wie Museen</w:t>
      </w:r>
      <w:r w:rsidR="00E13321">
        <w:rPr>
          <w:rFonts w:asciiTheme="minorHAnsi" w:hAnsiTheme="minorHAnsi" w:cstheme="minorHAnsi"/>
          <w:color w:val="000000"/>
          <w:sz w:val="22"/>
          <w:szCs w:val="22"/>
          <w:bdr w:val="none" w:sz="0" w:space="0" w:color="auto" w:frame="1"/>
        </w:rPr>
        <w:t xml:space="preserve"> und </w:t>
      </w:r>
      <w:r w:rsidRPr="00852251">
        <w:rPr>
          <w:rFonts w:asciiTheme="minorHAnsi" w:hAnsiTheme="minorHAnsi" w:cstheme="minorHAnsi"/>
          <w:color w:val="000000"/>
          <w:sz w:val="22"/>
          <w:szCs w:val="22"/>
          <w:bdr w:val="none" w:sz="0" w:space="0" w:color="auto" w:frame="1"/>
        </w:rPr>
        <w:t>Geoparks</w:t>
      </w:r>
      <w:r w:rsidR="00E13321">
        <w:rPr>
          <w:rFonts w:asciiTheme="minorHAnsi" w:hAnsiTheme="minorHAnsi" w:cstheme="minorHAnsi"/>
          <w:color w:val="000000"/>
          <w:sz w:val="22"/>
          <w:szCs w:val="22"/>
          <w:bdr w:val="none" w:sz="0" w:space="0" w:color="auto" w:frame="1"/>
        </w:rPr>
        <w:t xml:space="preserve">, </w:t>
      </w:r>
      <w:r w:rsidR="00857E15">
        <w:rPr>
          <w:rFonts w:asciiTheme="minorHAnsi" w:hAnsiTheme="minorHAnsi" w:cstheme="minorHAnsi"/>
          <w:color w:val="000000"/>
          <w:sz w:val="22"/>
          <w:szCs w:val="22"/>
          <w:bdr w:val="none" w:sz="0" w:space="0" w:color="auto" w:frame="1"/>
        </w:rPr>
        <w:t xml:space="preserve">eine starke Eintrübung der Geschäftslage </w:t>
      </w:r>
      <w:r w:rsidR="00E13321">
        <w:rPr>
          <w:rFonts w:asciiTheme="minorHAnsi" w:hAnsiTheme="minorHAnsi" w:cstheme="minorHAnsi"/>
          <w:color w:val="000000"/>
          <w:sz w:val="22"/>
          <w:szCs w:val="22"/>
          <w:bdr w:val="none" w:sz="0" w:space="0" w:color="auto" w:frame="1"/>
        </w:rPr>
        <w:t>mit bis zu 50 % Umsatz</w:t>
      </w:r>
      <w:r w:rsidR="00E436AE">
        <w:rPr>
          <w:rFonts w:asciiTheme="minorHAnsi" w:hAnsiTheme="minorHAnsi" w:cstheme="minorHAnsi"/>
          <w:color w:val="000000"/>
          <w:sz w:val="22"/>
          <w:szCs w:val="22"/>
          <w:bdr w:val="none" w:sz="0" w:space="0" w:color="auto" w:frame="1"/>
        </w:rPr>
        <w:t>rückgang</w:t>
      </w:r>
      <w:r w:rsidR="00E13321">
        <w:rPr>
          <w:rFonts w:asciiTheme="minorHAnsi" w:hAnsiTheme="minorHAnsi" w:cstheme="minorHAnsi"/>
          <w:color w:val="000000"/>
          <w:sz w:val="22"/>
          <w:szCs w:val="22"/>
          <w:bdr w:val="none" w:sz="0" w:space="0" w:color="auto" w:frame="1"/>
        </w:rPr>
        <w:t>.</w:t>
      </w:r>
    </w:p>
    <w:p w14:paraId="6539D103" w14:textId="3B24AA6E" w:rsidR="00E13321" w:rsidRPr="008E0C3A" w:rsidRDefault="008E0C3A" w:rsidP="008E0C3A">
      <w:pPr>
        <w:pStyle w:val="StandardWeb"/>
        <w:spacing w:before="0" w:beforeAutospacing="0" w:after="240" w:afterAutospacing="0" w:line="276" w:lineRule="auto"/>
        <w:jc w:val="both"/>
        <w:rPr>
          <w:rFonts w:asciiTheme="minorHAnsi" w:hAnsiTheme="minorHAnsi" w:cstheme="minorHAnsi"/>
          <w:b/>
          <w:bCs/>
          <w:color w:val="000000"/>
          <w:sz w:val="22"/>
          <w:szCs w:val="22"/>
          <w:bdr w:val="none" w:sz="0" w:space="0" w:color="auto" w:frame="1"/>
        </w:rPr>
      </w:pPr>
      <w:r w:rsidRPr="008E0C3A">
        <w:rPr>
          <w:rFonts w:asciiTheme="minorHAnsi" w:hAnsiTheme="minorHAnsi" w:cstheme="minorHAnsi"/>
          <w:b/>
          <w:bCs/>
          <w:color w:val="000000"/>
          <w:sz w:val="22"/>
          <w:szCs w:val="22"/>
          <w:bdr w:val="none" w:sz="0" w:space="0" w:color="auto" w:frame="1"/>
        </w:rPr>
        <w:t>Verzögerung der wirtschaftlichen Auswirkungen</w:t>
      </w:r>
    </w:p>
    <w:p w14:paraId="2BF12C91" w14:textId="57AE3A5D" w:rsidR="00E436AE" w:rsidRDefault="00852251" w:rsidP="00C0461B">
      <w:pPr>
        <w:pStyle w:val="StandardWeb"/>
        <w:spacing w:before="0" w:beforeAutospacing="0" w:after="240" w:afterAutospacing="0" w:line="276" w:lineRule="auto"/>
        <w:jc w:val="both"/>
        <w:rPr>
          <w:rFonts w:asciiTheme="minorHAnsi" w:hAnsiTheme="minorHAnsi" w:cstheme="minorHAnsi"/>
          <w:color w:val="000000"/>
          <w:sz w:val="22"/>
          <w:szCs w:val="22"/>
          <w:bdr w:val="none" w:sz="0" w:space="0" w:color="auto" w:frame="1"/>
        </w:rPr>
      </w:pPr>
      <w:r w:rsidRPr="00852251">
        <w:rPr>
          <w:rFonts w:asciiTheme="minorHAnsi" w:hAnsiTheme="minorHAnsi" w:cstheme="minorHAnsi"/>
          <w:color w:val="000000"/>
          <w:sz w:val="22"/>
          <w:szCs w:val="22"/>
          <w:bdr w:val="none" w:sz="0" w:space="0" w:color="auto" w:frame="1"/>
        </w:rPr>
        <w:t xml:space="preserve">Mittelfristig erwarten die meisten Geo-Branchen negative Auswirkungen mit anhaltenden Umsatzeinbußen. Rund ein Drittel aller Befragten gab an, dass sich die wirtschaftliche Lage </w:t>
      </w:r>
      <w:r w:rsidR="00E13321">
        <w:rPr>
          <w:rFonts w:asciiTheme="minorHAnsi" w:hAnsiTheme="minorHAnsi" w:cstheme="minorHAnsi"/>
          <w:color w:val="000000"/>
          <w:sz w:val="22"/>
          <w:szCs w:val="22"/>
          <w:bdr w:val="none" w:sz="0" w:space="0" w:color="auto" w:frame="1"/>
        </w:rPr>
        <w:t xml:space="preserve">ihrer Einschätzung nach </w:t>
      </w:r>
      <w:r w:rsidRPr="00852251">
        <w:rPr>
          <w:rFonts w:asciiTheme="minorHAnsi" w:hAnsiTheme="minorHAnsi" w:cstheme="minorHAnsi"/>
          <w:color w:val="000000"/>
          <w:sz w:val="22"/>
          <w:szCs w:val="22"/>
          <w:bdr w:val="none" w:sz="0" w:space="0" w:color="auto" w:frame="1"/>
        </w:rPr>
        <w:t xml:space="preserve">in den kommenden 12 Monaten weiter verschlechtern wird. Zu berücksichtigen ist, dass sich ein Ausbleiben von Aufträgen bei vielen Unternehmen erst mit einer Verzögerung von einigen Monaten in den Geschäftszahlen widerspiegeln wird. </w:t>
      </w:r>
      <w:r w:rsidR="00E13321">
        <w:rPr>
          <w:rFonts w:asciiTheme="minorHAnsi" w:hAnsiTheme="minorHAnsi" w:cstheme="minorHAnsi"/>
          <w:color w:val="000000"/>
          <w:sz w:val="22"/>
          <w:szCs w:val="22"/>
          <w:bdr w:val="none" w:sz="0" w:space="0" w:color="auto" w:frame="1"/>
        </w:rPr>
        <w:t>„</w:t>
      </w:r>
      <w:r w:rsidR="008E0C3A">
        <w:rPr>
          <w:rFonts w:asciiTheme="minorHAnsi" w:hAnsiTheme="minorHAnsi" w:cstheme="minorHAnsi"/>
          <w:color w:val="000000"/>
          <w:sz w:val="22"/>
          <w:szCs w:val="22"/>
          <w:bdr w:val="none" w:sz="0" w:space="0" w:color="auto" w:frame="1"/>
        </w:rPr>
        <w:t xml:space="preserve">Genau aus diesem Grund ist es </w:t>
      </w:r>
      <w:r w:rsidRPr="00852251">
        <w:rPr>
          <w:rFonts w:asciiTheme="minorHAnsi" w:hAnsiTheme="minorHAnsi" w:cstheme="minorHAnsi"/>
          <w:color w:val="000000"/>
          <w:sz w:val="22"/>
          <w:szCs w:val="22"/>
          <w:bdr w:val="none" w:sz="0" w:space="0" w:color="auto" w:frame="1"/>
        </w:rPr>
        <w:t xml:space="preserve">wichtig, dass </w:t>
      </w:r>
      <w:r w:rsidR="008E0C3A">
        <w:rPr>
          <w:rFonts w:asciiTheme="minorHAnsi" w:hAnsiTheme="minorHAnsi" w:cstheme="minorHAnsi"/>
          <w:color w:val="000000"/>
          <w:sz w:val="22"/>
          <w:szCs w:val="22"/>
          <w:bdr w:val="none" w:sz="0" w:space="0" w:color="auto" w:frame="1"/>
        </w:rPr>
        <w:t xml:space="preserve">die Politik dafür Sorge trägt, </w:t>
      </w:r>
      <w:r w:rsidRPr="00852251">
        <w:rPr>
          <w:rFonts w:asciiTheme="minorHAnsi" w:hAnsiTheme="minorHAnsi" w:cstheme="minorHAnsi"/>
          <w:color w:val="000000"/>
          <w:sz w:val="22"/>
          <w:szCs w:val="22"/>
          <w:bdr w:val="none" w:sz="0" w:space="0" w:color="auto" w:frame="1"/>
        </w:rPr>
        <w:t xml:space="preserve">ein entsprechendes Netz an Hilfsmaßnahmen </w:t>
      </w:r>
      <w:r w:rsidR="00E436AE">
        <w:rPr>
          <w:rFonts w:asciiTheme="minorHAnsi" w:hAnsiTheme="minorHAnsi" w:cstheme="minorHAnsi"/>
          <w:color w:val="000000"/>
          <w:sz w:val="22"/>
          <w:szCs w:val="22"/>
          <w:bdr w:val="none" w:sz="0" w:space="0" w:color="auto" w:frame="1"/>
        </w:rPr>
        <w:t xml:space="preserve">für Freiberufler und Unternehmen </w:t>
      </w:r>
      <w:r w:rsidR="008E0C3A">
        <w:rPr>
          <w:rFonts w:asciiTheme="minorHAnsi" w:hAnsiTheme="minorHAnsi" w:cstheme="minorHAnsi"/>
          <w:color w:val="000000"/>
          <w:sz w:val="22"/>
          <w:szCs w:val="22"/>
          <w:bdr w:val="none" w:sz="0" w:space="0" w:color="auto" w:frame="1"/>
        </w:rPr>
        <w:t xml:space="preserve">nicht nur </w:t>
      </w:r>
      <w:r w:rsidR="00E436AE">
        <w:rPr>
          <w:rFonts w:asciiTheme="minorHAnsi" w:hAnsiTheme="minorHAnsi" w:cstheme="minorHAnsi"/>
          <w:color w:val="000000"/>
          <w:sz w:val="22"/>
          <w:szCs w:val="22"/>
          <w:bdr w:val="none" w:sz="0" w:space="0" w:color="auto" w:frame="1"/>
        </w:rPr>
        <w:t>während der aktuellen Phase</w:t>
      </w:r>
      <w:r w:rsidR="008E0C3A">
        <w:rPr>
          <w:rFonts w:asciiTheme="minorHAnsi" w:hAnsiTheme="minorHAnsi" w:cstheme="minorHAnsi"/>
          <w:color w:val="000000"/>
          <w:sz w:val="22"/>
          <w:szCs w:val="22"/>
          <w:bdr w:val="none" w:sz="0" w:space="0" w:color="auto" w:frame="1"/>
        </w:rPr>
        <w:t xml:space="preserve">, sondern </w:t>
      </w:r>
      <w:r w:rsidR="00E436AE">
        <w:rPr>
          <w:rFonts w:asciiTheme="minorHAnsi" w:hAnsiTheme="minorHAnsi" w:cstheme="minorHAnsi"/>
          <w:color w:val="000000"/>
          <w:sz w:val="22"/>
          <w:szCs w:val="22"/>
          <w:bdr w:val="none" w:sz="0" w:space="0" w:color="auto" w:frame="1"/>
        </w:rPr>
        <w:t>deutlich darüber hinaus zur Verfügung zu stellen“, so Dr. Peter Müller, Geschäftsführer des BDG.</w:t>
      </w:r>
    </w:p>
    <w:p w14:paraId="61FD7E1A" w14:textId="7E876901" w:rsidR="00BF5C87" w:rsidRPr="00C0461B" w:rsidRDefault="00BF5C87" w:rsidP="00852251">
      <w:pPr>
        <w:pStyle w:val="StandardWeb"/>
        <w:spacing w:before="0" w:beforeAutospacing="0" w:after="0" w:afterAutospacing="0" w:line="276" w:lineRule="auto"/>
        <w:jc w:val="both"/>
        <w:rPr>
          <w:rFonts w:asciiTheme="minorHAnsi" w:hAnsiTheme="minorHAnsi" w:cstheme="minorHAnsi"/>
          <w:i/>
          <w:iCs/>
          <w:color w:val="000000"/>
          <w:sz w:val="22"/>
          <w:szCs w:val="22"/>
          <w:bdr w:val="none" w:sz="0" w:space="0" w:color="auto" w:frame="1"/>
        </w:rPr>
      </w:pPr>
      <w:r w:rsidRPr="00C0461B">
        <w:rPr>
          <w:rFonts w:asciiTheme="minorHAnsi" w:hAnsiTheme="minorHAnsi" w:cstheme="minorHAnsi"/>
          <w:i/>
          <w:iCs/>
          <w:color w:val="000000"/>
          <w:sz w:val="22"/>
          <w:szCs w:val="22"/>
          <w:bdr w:val="none" w:sz="0" w:space="0" w:color="auto" w:frame="1"/>
        </w:rPr>
        <w:t>Anschläge inkl. Leerzeichen:</w:t>
      </w:r>
      <w:r w:rsidR="00C0461B" w:rsidRPr="00C0461B">
        <w:rPr>
          <w:rFonts w:asciiTheme="minorHAnsi" w:hAnsiTheme="minorHAnsi" w:cstheme="minorHAnsi"/>
          <w:i/>
          <w:iCs/>
          <w:color w:val="000000"/>
          <w:sz w:val="22"/>
          <w:szCs w:val="22"/>
          <w:bdr w:val="none" w:sz="0" w:space="0" w:color="auto" w:frame="1"/>
        </w:rPr>
        <w:t xml:space="preserve"> </w:t>
      </w:r>
      <w:r w:rsidR="00E436AE">
        <w:rPr>
          <w:rFonts w:asciiTheme="minorHAnsi" w:hAnsiTheme="minorHAnsi" w:cstheme="minorHAnsi"/>
          <w:i/>
          <w:iCs/>
          <w:color w:val="000000"/>
          <w:sz w:val="22"/>
          <w:szCs w:val="22"/>
          <w:bdr w:val="none" w:sz="0" w:space="0" w:color="auto" w:frame="1"/>
        </w:rPr>
        <w:t>2</w:t>
      </w:r>
      <w:r w:rsidR="00C0461B" w:rsidRPr="00C0461B">
        <w:rPr>
          <w:rFonts w:asciiTheme="minorHAnsi" w:hAnsiTheme="minorHAnsi" w:cstheme="minorHAnsi"/>
          <w:i/>
          <w:iCs/>
          <w:color w:val="000000"/>
          <w:sz w:val="22"/>
          <w:szCs w:val="22"/>
          <w:bdr w:val="none" w:sz="0" w:space="0" w:color="auto" w:frame="1"/>
        </w:rPr>
        <w:t>.</w:t>
      </w:r>
      <w:r w:rsidR="00E436AE">
        <w:rPr>
          <w:rFonts w:asciiTheme="minorHAnsi" w:hAnsiTheme="minorHAnsi" w:cstheme="minorHAnsi"/>
          <w:i/>
          <w:iCs/>
          <w:color w:val="000000"/>
          <w:sz w:val="22"/>
          <w:szCs w:val="22"/>
          <w:bdr w:val="none" w:sz="0" w:space="0" w:color="auto" w:frame="1"/>
        </w:rPr>
        <w:t>9</w:t>
      </w:r>
      <w:r w:rsidR="00CD5FDE">
        <w:rPr>
          <w:rFonts w:asciiTheme="minorHAnsi" w:hAnsiTheme="minorHAnsi" w:cstheme="minorHAnsi"/>
          <w:i/>
          <w:iCs/>
          <w:color w:val="000000"/>
          <w:sz w:val="22"/>
          <w:szCs w:val="22"/>
          <w:bdr w:val="none" w:sz="0" w:space="0" w:color="auto" w:frame="1"/>
        </w:rPr>
        <w:t>69</w:t>
      </w:r>
    </w:p>
    <w:p w14:paraId="074B06F5" w14:textId="42CFA029" w:rsidR="00BF5C87" w:rsidRDefault="00BF5C87" w:rsidP="00852251">
      <w:pPr>
        <w:pStyle w:val="StandardWeb"/>
        <w:spacing w:before="0" w:beforeAutospacing="0" w:after="0" w:afterAutospacing="0" w:line="276" w:lineRule="auto"/>
        <w:jc w:val="both"/>
        <w:rPr>
          <w:rFonts w:asciiTheme="minorHAnsi" w:hAnsiTheme="minorHAnsi" w:cstheme="minorHAnsi"/>
          <w:color w:val="000000"/>
          <w:sz w:val="22"/>
          <w:szCs w:val="22"/>
          <w:bdr w:val="none" w:sz="0" w:space="0" w:color="auto" w:frame="1"/>
        </w:rPr>
      </w:pPr>
    </w:p>
    <w:p w14:paraId="32401538" w14:textId="5F7AD464" w:rsidR="00BF5C87" w:rsidRDefault="00BF5C87" w:rsidP="00852251">
      <w:pPr>
        <w:pStyle w:val="StandardWeb"/>
        <w:spacing w:before="0" w:beforeAutospacing="0" w:after="0" w:afterAutospacing="0" w:line="276" w:lineRule="auto"/>
        <w:jc w:val="both"/>
        <w:rPr>
          <w:rFonts w:asciiTheme="minorHAnsi" w:hAnsiTheme="minorHAnsi" w:cstheme="minorHAnsi"/>
          <w:color w:val="000000"/>
          <w:sz w:val="22"/>
          <w:szCs w:val="22"/>
          <w:bdr w:val="none" w:sz="0" w:space="0" w:color="auto" w:frame="1"/>
        </w:rPr>
      </w:pPr>
    </w:p>
    <w:p w14:paraId="6B88EB85" w14:textId="0FDB242B" w:rsidR="00BF5C87" w:rsidRPr="00BF5C87" w:rsidRDefault="00BF5C87" w:rsidP="00BF5C87">
      <w:pPr>
        <w:pStyle w:val="StandardWeb"/>
        <w:spacing w:before="0" w:beforeAutospacing="0" w:after="0" w:afterAutospacing="0" w:line="276" w:lineRule="auto"/>
        <w:jc w:val="both"/>
        <w:rPr>
          <w:rFonts w:asciiTheme="minorHAnsi" w:hAnsiTheme="minorHAnsi" w:cstheme="minorHAnsi"/>
          <w:b/>
          <w:bCs/>
          <w:color w:val="000000"/>
          <w:sz w:val="22"/>
          <w:szCs w:val="22"/>
          <w:bdr w:val="none" w:sz="0" w:space="0" w:color="auto" w:frame="1"/>
        </w:rPr>
      </w:pPr>
      <w:r w:rsidRPr="00BF5C87">
        <w:rPr>
          <w:rFonts w:asciiTheme="minorHAnsi" w:hAnsiTheme="minorHAnsi" w:cstheme="minorHAnsi"/>
          <w:b/>
          <w:bCs/>
          <w:color w:val="000000"/>
          <w:sz w:val="22"/>
          <w:szCs w:val="22"/>
          <w:bdr w:val="none" w:sz="0" w:space="0" w:color="auto" w:frame="1"/>
        </w:rPr>
        <w:t>Über den Berufsverband Deutscher Geowissenschaftler (BDG) e.</w:t>
      </w:r>
      <w:r w:rsidR="00857E15">
        <w:rPr>
          <w:rFonts w:asciiTheme="minorHAnsi" w:hAnsiTheme="minorHAnsi" w:cstheme="minorHAnsi"/>
          <w:b/>
          <w:bCs/>
          <w:color w:val="000000"/>
          <w:sz w:val="22"/>
          <w:szCs w:val="22"/>
          <w:bdr w:val="none" w:sz="0" w:space="0" w:color="auto" w:frame="1"/>
        </w:rPr>
        <w:t> </w:t>
      </w:r>
      <w:r w:rsidRPr="00BF5C87">
        <w:rPr>
          <w:rFonts w:asciiTheme="minorHAnsi" w:hAnsiTheme="minorHAnsi" w:cstheme="minorHAnsi"/>
          <w:b/>
          <w:bCs/>
          <w:color w:val="000000"/>
          <w:sz w:val="22"/>
          <w:szCs w:val="22"/>
          <w:bdr w:val="none" w:sz="0" w:space="0" w:color="auto" w:frame="1"/>
        </w:rPr>
        <w:t>V.</w:t>
      </w:r>
    </w:p>
    <w:p w14:paraId="7EC03251" w14:textId="64CC7BB9" w:rsidR="00BF5C87" w:rsidRPr="00BF5C87" w:rsidRDefault="00BF5C87" w:rsidP="00BF5C87">
      <w:pPr>
        <w:pStyle w:val="StandardWeb"/>
        <w:spacing w:before="0" w:beforeAutospacing="0" w:after="0" w:afterAutospacing="0" w:line="276" w:lineRule="auto"/>
        <w:jc w:val="both"/>
        <w:rPr>
          <w:rFonts w:asciiTheme="minorHAnsi" w:hAnsiTheme="minorHAnsi" w:cstheme="minorHAnsi"/>
          <w:color w:val="000000"/>
          <w:sz w:val="22"/>
          <w:szCs w:val="22"/>
          <w:bdr w:val="none" w:sz="0" w:space="0" w:color="auto" w:frame="1"/>
        </w:rPr>
      </w:pPr>
      <w:r w:rsidRPr="00BF5C87">
        <w:rPr>
          <w:rFonts w:asciiTheme="minorHAnsi" w:hAnsiTheme="minorHAnsi" w:cstheme="minorHAnsi"/>
          <w:color w:val="000000"/>
          <w:sz w:val="22"/>
          <w:szCs w:val="22"/>
          <w:bdr w:val="none" w:sz="0" w:space="0" w:color="auto" w:frame="1"/>
        </w:rPr>
        <w:t>Der Berufsverband Deutscher Geowissenschaftler (BDG) e.</w:t>
      </w:r>
      <w:r w:rsidR="00857E15">
        <w:rPr>
          <w:rFonts w:asciiTheme="minorHAnsi" w:hAnsiTheme="minorHAnsi" w:cstheme="minorHAnsi"/>
          <w:color w:val="000000"/>
          <w:sz w:val="22"/>
          <w:szCs w:val="22"/>
          <w:bdr w:val="none" w:sz="0" w:space="0" w:color="auto" w:frame="1"/>
        </w:rPr>
        <w:t> </w:t>
      </w:r>
      <w:r w:rsidRPr="00BF5C87">
        <w:rPr>
          <w:rFonts w:asciiTheme="minorHAnsi" w:hAnsiTheme="minorHAnsi" w:cstheme="minorHAnsi"/>
          <w:color w:val="000000"/>
          <w:sz w:val="22"/>
          <w:szCs w:val="22"/>
          <w:bdr w:val="none" w:sz="0" w:space="0" w:color="auto" w:frame="1"/>
        </w:rPr>
        <w:t xml:space="preserve">V. vertritt seit mehr als 35 Jahren die Interessen des Berufsstandes der deutschen Geowissenschaftlerinnen und Geowissenschaftler. Der BDG ist damit zentraler Ansprechpartner bei allen berufsständischen Belangen der verschiedenen Geo-Branchen, wie beispielsweise Umweltgeologie, Geotechnik, Rohstoffgeologie, Hydrogeologie, (Bau-)Schadstofferkundung, geophysikalische Erkundung, Geothermie, Wissenschaft oder Abfallwirtschaft. Derzeit hat der BDG 2.200 Mitglieder, darunter mehr als 130 Firmen und Unternehmen aus allen Bereichen der Geowissenschaften. Die Geschäftsstelle des BDG ist in Bonn. In Brüssel wird der BDG durch den Dachverband der European </w:t>
      </w:r>
      <w:proofErr w:type="spellStart"/>
      <w:r w:rsidRPr="00BF5C87">
        <w:rPr>
          <w:rFonts w:asciiTheme="minorHAnsi" w:hAnsiTheme="minorHAnsi" w:cstheme="minorHAnsi"/>
          <w:color w:val="000000"/>
          <w:sz w:val="22"/>
          <w:szCs w:val="22"/>
          <w:bdr w:val="none" w:sz="0" w:space="0" w:color="auto" w:frame="1"/>
        </w:rPr>
        <w:t>Federation</w:t>
      </w:r>
      <w:proofErr w:type="spellEnd"/>
      <w:r w:rsidRPr="00BF5C87">
        <w:rPr>
          <w:rFonts w:asciiTheme="minorHAnsi" w:hAnsiTheme="minorHAnsi" w:cstheme="minorHAnsi"/>
          <w:color w:val="000000"/>
          <w:sz w:val="22"/>
          <w:szCs w:val="22"/>
          <w:bdr w:val="none" w:sz="0" w:space="0" w:color="auto" w:frame="1"/>
        </w:rPr>
        <w:t xml:space="preserve"> </w:t>
      </w:r>
      <w:proofErr w:type="spellStart"/>
      <w:r w:rsidRPr="00BF5C87">
        <w:rPr>
          <w:rFonts w:asciiTheme="minorHAnsi" w:hAnsiTheme="minorHAnsi" w:cstheme="minorHAnsi"/>
          <w:color w:val="000000"/>
          <w:sz w:val="22"/>
          <w:szCs w:val="22"/>
          <w:bdr w:val="none" w:sz="0" w:space="0" w:color="auto" w:frame="1"/>
        </w:rPr>
        <w:t>of</w:t>
      </w:r>
      <w:proofErr w:type="spellEnd"/>
      <w:r w:rsidRPr="00BF5C87">
        <w:rPr>
          <w:rFonts w:asciiTheme="minorHAnsi" w:hAnsiTheme="minorHAnsi" w:cstheme="minorHAnsi"/>
          <w:color w:val="000000"/>
          <w:sz w:val="22"/>
          <w:szCs w:val="22"/>
          <w:bdr w:val="none" w:sz="0" w:space="0" w:color="auto" w:frame="1"/>
        </w:rPr>
        <w:t xml:space="preserve"> </w:t>
      </w:r>
      <w:proofErr w:type="spellStart"/>
      <w:r w:rsidRPr="00BF5C87">
        <w:rPr>
          <w:rFonts w:asciiTheme="minorHAnsi" w:hAnsiTheme="minorHAnsi" w:cstheme="minorHAnsi"/>
          <w:color w:val="000000"/>
          <w:sz w:val="22"/>
          <w:szCs w:val="22"/>
          <w:bdr w:val="none" w:sz="0" w:space="0" w:color="auto" w:frame="1"/>
        </w:rPr>
        <w:t>Geologists</w:t>
      </w:r>
      <w:proofErr w:type="spellEnd"/>
      <w:r w:rsidRPr="00BF5C87">
        <w:rPr>
          <w:rFonts w:asciiTheme="minorHAnsi" w:hAnsiTheme="minorHAnsi" w:cstheme="minorHAnsi"/>
          <w:color w:val="000000"/>
          <w:sz w:val="22"/>
          <w:szCs w:val="22"/>
          <w:bdr w:val="none" w:sz="0" w:space="0" w:color="auto" w:frame="1"/>
        </w:rPr>
        <w:t xml:space="preserve"> (EFG) vertreten. Vorsitzender des BDG ist </w:t>
      </w:r>
      <w:proofErr w:type="spellStart"/>
      <w:r w:rsidRPr="00BF5C87">
        <w:rPr>
          <w:rFonts w:asciiTheme="minorHAnsi" w:hAnsiTheme="minorHAnsi" w:cstheme="minorHAnsi"/>
          <w:color w:val="000000"/>
          <w:sz w:val="22"/>
          <w:szCs w:val="22"/>
          <w:bdr w:val="none" w:sz="0" w:space="0" w:color="auto" w:frame="1"/>
        </w:rPr>
        <w:t>EurGeol</w:t>
      </w:r>
      <w:proofErr w:type="spellEnd"/>
      <w:r w:rsidRPr="00BF5C87">
        <w:rPr>
          <w:rFonts w:asciiTheme="minorHAnsi" w:hAnsiTheme="minorHAnsi" w:cstheme="minorHAnsi"/>
          <w:color w:val="000000"/>
          <w:sz w:val="22"/>
          <w:szCs w:val="22"/>
          <w:bdr w:val="none" w:sz="0" w:space="0" w:color="auto" w:frame="1"/>
        </w:rPr>
        <w:t xml:space="preserve"> MBA Andreas Hagedorn, Geschäftsführer des BDG ist Dr. Peter Müller.</w:t>
      </w:r>
    </w:p>
    <w:p w14:paraId="0632F25F" w14:textId="42E23A5E" w:rsidR="00BF5C87" w:rsidRDefault="00BF5C87" w:rsidP="00852251">
      <w:pPr>
        <w:pStyle w:val="StandardWeb"/>
        <w:spacing w:before="0" w:beforeAutospacing="0" w:after="0" w:afterAutospacing="0" w:line="276" w:lineRule="auto"/>
        <w:jc w:val="both"/>
        <w:rPr>
          <w:rFonts w:asciiTheme="minorHAnsi" w:hAnsiTheme="minorHAnsi" w:cstheme="minorHAnsi"/>
          <w:color w:val="000000"/>
          <w:sz w:val="22"/>
          <w:szCs w:val="22"/>
          <w:bdr w:val="none" w:sz="0" w:space="0" w:color="auto" w:frame="1"/>
        </w:rPr>
      </w:pPr>
    </w:p>
    <w:p w14:paraId="7BE60103" w14:textId="77777777" w:rsidR="00BF5C87" w:rsidRDefault="00BF5C87" w:rsidP="00852251">
      <w:pPr>
        <w:pStyle w:val="StandardWeb"/>
        <w:spacing w:before="0" w:beforeAutospacing="0" w:after="0" w:afterAutospacing="0" w:line="276" w:lineRule="auto"/>
        <w:jc w:val="both"/>
        <w:rPr>
          <w:rFonts w:asciiTheme="minorHAnsi" w:hAnsiTheme="minorHAnsi" w:cstheme="minorHAnsi"/>
          <w:color w:val="000000"/>
          <w:sz w:val="22"/>
          <w:szCs w:val="22"/>
          <w:bdr w:val="none" w:sz="0" w:space="0" w:color="auto" w:frame="1"/>
        </w:rPr>
      </w:pPr>
    </w:p>
    <w:p w14:paraId="69389773" w14:textId="0C0153E9" w:rsidR="00BF5C87" w:rsidRPr="00BF5C87" w:rsidRDefault="00BF5C87" w:rsidP="00852251">
      <w:pPr>
        <w:pStyle w:val="StandardWeb"/>
        <w:spacing w:before="0" w:beforeAutospacing="0" w:after="0" w:afterAutospacing="0" w:line="276" w:lineRule="auto"/>
        <w:jc w:val="both"/>
        <w:rPr>
          <w:rFonts w:asciiTheme="minorHAnsi" w:hAnsiTheme="minorHAnsi" w:cstheme="minorHAnsi"/>
          <w:b/>
          <w:bCs/>
          <w:color w:val="000000"/>
          <w:sz w:val="27"/>
          <w:szCs w:val="27"/>
        </w:rPr>
      </w:pPr>
      <w:r w:rsidRPr="00BF5C87">
        <w:rPr>
          <w:rFonts w:asciiTheme="minorHAnsi" w:hAnsiTheme="minorHAnsi" w:cstheme="minorHAnsi"/>
          <w:b/>
          <w:bCs/>
          <w:color w:val="000000"/>
          <w:sz w:val="22"/>
          <w:szCs w:val="22"/>
          <w:bdr w:val="none" w:sz="0" w:space="0" w:color="auto" w:frame="1"/>
        </w:rPr>
        <w:t>Bildmaterial:</w:t>
      </w:r>
    </w:p>
    <w:p w14:paraId="12639065" w14:textId="321BBB67" w:rsidR="00852251" w:rsidRPr="00852251" w:rsidRDefault="00852251" w:rsidP="00852251">
      <w:pPr>
        <w:pStyle w:val="StandardWeb"/>
        <w:spacing w:before="0" w:beforeAutospacing="0" w:after="0" w:afterAutospacing="0" w:line="276" w:lineRule="auto"/>
        <w:rPr>
          <w:rFonts w:asciiTheme="minorHAnsi" w:hAnsiTheme="minorHAnsi" w:cstheme="minorHAnsi"/>
          <w:color w:val="000000"/>
          <w:sz w:val="27"/>
          <w:szCs w:val="27"/>
        </w:rPr>
      </w:pPr>
      <w:r w:rsidRPr="00852251">
        <w:rPr>
          <w:rFonts w:asciiTheme="minorHAnsi" w:hAnsiTheme="minorHAnsi" w:cstheme="minorHAnsi"/>
          <w:color w:val="000000"/>
          <w:sz w:val="22"/>
          <w:szCs w:val="22"/>
          <w:bdr w:val="none" w:sz="0" w:space="0" w:color="auto" w:frame="1"/>
        </w:rPr>
        <w:t>Abb. 1: Beschäftigungsbereiche der Teilnehmenden</w:t>
      </w:r>
    </w:p>
    <w:p w14:paraId="10A7256C" w14:textId="6CF12AEB" w:rsidR="00852251" w:rsidRPr="00852251" w:rsidRDefault="00852251" w:rsidP="00852251">
      <w:pPr>
        <w:pStyle w:val="StandardWeb"/>
        <w:spacing w:before="0" w:beforeAutospacing="0" w:after="0" w:afterAutospacing="0" w:line="276" w:lineRule="auto"/>
        <w:rPr>
          <w:rFonts w:asciiTheme="minorHAnsi" w:hAnsiTheme="minorHAnsi" w:cstheme="minorHAnsi"/>
          <w:color w:val="000000"/>
          <w:sz w:val="27"/>
          <w:szCs w:val="27"/>
        </w:rPr>
      </w:pPr>
      <w:r w:rsidRPr="00852251">
        <w:rPr>
          <w:rFonts w:asciiTheme="minorHAnsi" w:hAnsiTheme="minorHAnsi" w:cstheme="minorHAnsi"/>
          <w:color w:val="000000"/>
          <w:sz w:val="22"/>
          <w:szCs w:val="22"/>
          <w:bdr w:val="none" w:sz="0" w:space="0" w:color="auto" w:frame="1"/>
        </w:rPr>
        <w:t>Abb. 2: Branchenzugehörigkeit der Teilnehmenden</w:t>
      </w:r>
    </w:p>
    <w:p w14:paraId="77535295" w14:textId="720AA020" w:rsidR="00852251" w:rsidRPr="00852251" w:rsidRDefault="00852251" w:rsidP="00852251">
      <w:pPr>
        <w:pStyle w:val="StandardWeb"/>
        <w:spacing w:before="0" w:beforeAutospacing="0" w:after="0" w:afterAutospacing="0" w:line="276" w:lineRule="auto"/>
        <w:rPr>
          <w:rFonts w:asciiTheme="minorHAnsi" w:hAnsiTheme="minorHAnsi" w:cstheme="minorHAnsi"/>
          <w:color w:val="000000"/>
          <w:sz w:val="27"/>
          <w:szCs w:val="27"/>
        </w:rPr>
      </w:pPr>
      <w:r w:rsidRPr="00852251">
        <w:rPr>
          <w:rFonts w:asciiTheme="minorHAnsi" w:hAnsiTheme="minorHAnsi" w:cstheme="minorHAnsi"/>
          <w:color w:val="000000"/>
          <w:sz w:val="22"/>
          <w:szCs w:val="22"/>
          <w:bdr w:val="none" w:sz="0" w:space="0" w:color="auto" w:frame="1"/>
        </w:rPr>
        <w:t>Abb. 3: Inanspruchnahme von Hilfsp</w:t>
      </w:r>
      <w:r w:rsidR="00E045D3">
        <w:rPr>
          <w:rFonts w:asciiTheme="minorHAnsi" w:hAnsiTheme="minorHAnsi" w:cstheme="minorHAnsi"/>
          <w:color w:val="000000"/>
          <w:sz w:val="22"/>
          <w:szCs w:val="22"/>
          <w:bdr w:val="none" w:sz="0" w:space="0" w:color="auto" w:frame="1"/>
        </w:rPr>
        <w:t>rogrammen</w:t>
      </w:r>
    </w:p>
    <w:p w14:paraId="17B8707D" w14:textId="479CAF5F" w:rsidR="00852251" w:rsidRPr="00852251" w:rsidRDefault="00852251" w:rsidP="00852251">
      <w:pPr>
        <w:pStyle w:val="StandardWeb"/>
        <w:spacing w:before="0" w:beforeAutospacing="0" w:after="0" w:afterAutospacing="0" w:line="276" w:lineRule="auto"/>
        <w:rPr>
          <w:rFonts w:asciiTheme="minorHAnsi" w:hAnsiTheme="minorHAnsi" w:cstheme="minorHAnsi"/>
          <w:color w:val="000000"/>
          <w:sz w:val="27"/>
          <w:szCs w:val="27"/>
        </w:rPr>
      </w:pPr>
      <w:r w:rsidRPr="00852251">
        <w:rPr>
          <w:rFonts w:asciiTheme="minorHAnsi" w:hAnsiTheme="minorHAnsi" w:cstheme="minorHAnsi"/>
          <w:color w:val="000000"/>
          <w:sz w:val="22"/>
          <w:szCs w:val="22"/>
          <w:bdr w:val="none" w:sz="0" w:space="0" w:color="auto" w:frame="1"/>
        </w:rPr>
        <w:t xml:space="preserve">Abb. </w:t>
      </w:r>
      <w:r w:rsidR="00E436AE">
        <w:rPr>
          <w:rFonts w:asciiTheme="minorHAnsi" w:hAnsiTheme="minorHAnsi" w:cstheme="minorHAnsi"/>
          <w:color w:val="000000"/>
          <w:sz w:val="22"/>
          <w:szCs w:val="22"/>
          <w:bdr w:val="none" w:sz="0" w:space="0" w:color="auto" w:frame="1"/>
        </w:rPr>
        <w:t>4</w:t>
      </w:r>
      <w:r w:rsidRPr="00852251">
        <w:rPr>
          <w:rFonts w:asciiTheme="minorHAnsi" w:hAnsiTheme="minorHAnsi" w:cstheme="minorHAnsi"/>
          <w:color w:val="000000"/>
          <w:sz w:val="22"/>
          <w:szCs w:val="22"/>
          <w:bdr w:val="none" w:sz="0" w:space="0" w:color="auto" w:frame="1"/>
        </w:rPr>
        <w:t xml:space="preserve">: Erwartete Umsatzeinbußen in den verschiedenen Geo-Branchen </w:t>
      </w:r>
    </w:p>
    <w:sectPr w:rsidR="00852251" w:rsidRPr="008522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251"/>
    <w:rsid w:val="000C465E"/>
    <w:rsid w:val="00142BF5"/>
    <w:rsid w:val="0019667F"/>
    <w:rsid w:val="001F6107"/>
    <w:rsid w:val="00247EEB"/>
    <w:rsid w:val="002A08BE"/>
    <w:rsid w:val="003E781F"/>
    <w:rsid w:val="0048408A"/>
    <w:rsid w:val="007F6F49"/>
    <w:rsid w:val="008070B2"/>
    <w:rsid w:val="00852251"/>
    <w:rsid w:val="00857E15"/>
    <w:rsid w:val="008E0C3A"/>
    <w:rsid w:val="0097633E"/>
    <w:rsid w:val="00A31783"/>
    <w:rsid w:val="00BF5C87"/>
    <w:rsid w:val="00C00FD7"/>
    <w:rsid w:val="00C0461B"/>
    <w:rsid w:val="00CD5FDE"/>
    <w:rsid w:val="00E045D3"/>
    <w:rsid w:val="00E13321"/>
    <w:rsid w:val="00E40196"/>
    <w:rsid w:val="00E436AE"/>
    <w:rsid w:val="00EF79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7397"/>
  <w15:chartTrackingRefBased/>
  <w15:docId w15:val="{EFD559EE-7AFF-4CA7-AFB3-19C99D8F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2251"/>
    <w:pPr>
      <w:spacing w:after="0" w:line="240" w:lineRule="auto"/>
    </w:pPr>
    <w:rPr>
      <w:rFonts w:ascii="Times New Roman" w:eastAsia="SimSu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unhideWhenUsed/>
    <w:rsid w:val="00852251"/>
    <w:pPr>
      <w:spacing w:before="100" w:beforeAutospacing="1" w:after="100" w:afterAutospacing="1"/>
    </w:pPr>
  </w:style>
  <w:style w:type="paragraph" w:styleId="Sprechblasentext">
    <w:name w:val="Balloon Text"/>
    <w:basedOn w:val="Standard"/>
    <w:link w:val="SprechblasentextZchn"/>
    <w:uiPriority w:val="99"/>
    <w:semiHidden/>
    <w:unhideWhenUsed/>
    <w:rsid w:val="00BF5C8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5C87"/>
    <w:rPr>
      <w:rFonts w:ascii="Segoe UI" w:eastAsia="SimSun" w:hAnsi="Segoe UI" w:cs="Segoe UI"/>
      <w:sz w:val="18"/>
      <w:szCs w:val="18"/>
      <w:lang w:eastAsia="zh-CN"/>
    </w:rPr>
  </w:style>
  <w:style w:type="character" w:styleId="Hervorhebung">
    <w:name w:val="Emphasis"/>
    <w:basedOn w:val="Absatz-Standardschriftart"/>
    <w:uiPriority w:val="20"/>
    <w:qFormat/>
    <w:rsid w:val="00BF5C87"/>
    <w:rPr>
      <w:i/>
      <w:iCs/>
    </w:rPr>
  </w:style>
  <w:style w:type="character" w:styleId="Kommentarzeichen">
    <w:name w:val="annotation reference"/>
    <w:basedOn w:val="Absatz-Standardschriftart"/>
    <w:uiPriority w:val="99"/>
    <w:semiHidden/>
    <w:unhideWhenUsed/>
    <w:rsid w:val="00BF5C87"/>
    <w:rPr>
      <w:sz w:val="16"/>
      <w:szCs w:val="16"/>
    </w:rPr>
  </w:style>
  <w:style w:type="paragraph" w:styleId="Kommentartext">
    <w:name w:val="annotation text"/>
    <w:basedOn w:val="Standard"/>
    <w:link w:val="KommentartextZchn"/>
    <w:uiPriority w:val="99"/>
    <w:semiHidden/>
    <w:unhideWhenUsed/>
    <w:rsid w:val="00BF5C87"/>
    <w:rPr>
      <w:sz w:val="20"/>
      <w:szCs w:val="20"/>
    </w:rPr>
  </w:style>
  <w:style w:type="character" w:customStyle="1" w:styleId="KommentartextZchn">
    <w:name w:val="Kommentartext Zchn"/>
    <w:basedOn w:val="Absatz-Standardschriftart"/>
    <w:link w:val="Kommentartext"/>
    <w:uiPriority w:val="99"/>
    <w:semiHidden/>
    <w:rsid w:val="00BF5C87"/>
    <w:rPr>
      <w:rFonts w:ascii="Times New Roman" w:eastAsia="SimSun" w:hAnsi="Times New Roman" w:cs="Times New Roman"/>
      <w:sz w:val="20"/>
      <w:szCs w:val="20"/>
      <w:lang w:eastAsia="zh-CN"/>
    </w:rPr>
  </w:style>
  <w:style w:type="paragraph" w:styleId="Kommentarthema">
    <w:name w:val="annotation subject"/>
    <w:basedOn w:val="Kommentartext"/>
    <w:next w:val="Kommentartext"/>
    <w:link w:val="KommentarthemaZchn"/>
    <w:uiPriority w:val="99"/>
    <w:semiHidden/>
    <w:unhideWhenUsed/>
    <w:rsid w:val="00BF5C87"/>
    <w:rPr>
      <w:b/>
      <w:bCs/>
    </w:rPr>
  </w:style>
  <w:style w:type="character" w:customStyle="1" w:styleId="KommentarthemaZchn">
    <w:name w:val="Kommentarthema Zchn"/>
    <w:basedOn w:val="KommentartextZchn"/>
    <w:link w:val="Kommentarthema"/>
    <w:uiPriority w:val="99"/>
    <w:semiHidden/>
    <w:rsid w:val="00BF5C87"/>
    <w:rPr>
      <w:rFonts w:ascii="Times New Roman" w:eastAsia="SimSun" w:hAnsi="Times New Roman" w:cs="Times New Roman"/>
      <w:b/>
      <w:bCs/>
      <w:sz w:val="20"/>
      <w:szCs w:val="20"/>
      <w:lang w:eastAsia="zh-CN"/>
    </w:rPr>
  </w:style>
  <w:style w:type="character" w:styleId="Platzhaltertext">
    <w:name w:val="Placeholder Text"/>
    <w:basedOn w:val="Absatz-Standardschriftart"/>
    <w:uiPriority w:val="99"/>
    <w:semiHidden/>
    <w:rsid w:val="000C46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51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ganswind@geoberuf.de</dc:creator>
  <cp:keywords/>
  <dc:description/>
  <cp:lastModifiedBy>ganswind@geoberuf.de</cp:lastModifiedBy>
  <cp:revision>11</cp:revision>
  <cp:lastPrinted>2020-07-06T06:49:00Z</cp:lastPrinted>
  <dcterms:created xsi:type="dcterms:W3CDTF">2020-07-03T10:04:00Z</dcterms:created>
  <dcterms:modified xsi:type="dcterms:W3CDTF">2020-07-06T11:28:00Z</dcterms:modified>
</cp:coreProperties>
</file>